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EC2E9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7A383DB7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1C03B2BF" w14:textId="0D1859C3" w:rsidR="00344DC2" w:rsidRPr="00014591" w:rsidRDefault="00EC17BD" w:rsidP="002166BB">
      <w:pPr>
        <w:pStyle w:val="KeinLeerraum"/>
        <w:spacing w:line="276" w:lineRule="auto"/>
        <w:rPr>
          <w:rFonts w:ascii="Arial" w:hAnsi="Arial" w:cs="Arial"/>
          <w:b/>
          <w:bCs/>
          <w:color w:val="000000" w:themeColor="text1"/>
          <w:szCs w:val="28"/>
        </w:rPr>
      </w:pPr>
      <w:proofErr w:type="gramStart"/>
      <w:r w:rsidRPr="00014591">
        <w:rPr>
          <w:rFonts w:ascii="Arial" w:hAnsi="Arial" w:cs="Arial"/>
          <w:b/>
          <w:bCs/>
          <w:color w:val="000000" w:themeColor="text1"/>
          <w:szCs w:val="28"/>
        </w:rPr>
        <w:t>BU Bildunterschriften</w:t>
      </w:r>
      <w:proofErr w:type="gramEnd"/>
    </w:p>
    <w:p w14:paraId="39BDAF88" w14:textId="77777777" w:rsidR="00EC17BD" w:rsidRPr="00014591" w:rsidRDefault="00EC17BD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559E093" w14:textId="77777777" w:rsidR="00EC17BD" w:rsidRPr="00014591" w:rsidRDefault="00EC17BD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00510B1E" w14:textId="631A5EE3" w:rsidR="0062184B" w:rsidRPr="00014591" w:rsidRDefault="0062184B" w:rsidP="002166BB">
      <w:pPr>
        <w:pStyle w:val="KeinLeerraum"/>
        <w:spacing w:line="276" w:lineRule="auto"/>
        <w:rPr>
          <w:rFonts w:ascii="Arial" w:hAnsi="Arial" w:cs="Arial"/>
          <w:b/>
          <w:bCs/>
          <w:color w:val="000000" w:themeColor="text1"/>
          <w:sz w:val="22"/>
        </w:rPr>
      </w:pPr>
      <w:r w:rsidRPr="00014591">
        <w:rPr>
          <w:rFonts w:ascii="Arial" w:hAnsi="Arial" w:cs="Arial"/>
          <w:b/>
          <w:bCs/>
          <w:color w:val="000000" w:themeColor="text1"/>
          <w:sz w:val="22"/>
        </w:rPr>
        <w:t>Neue Erstbehandlung des Glaukoms: Schonender Laser statt Tropfen</w:t>
      </w:r>
    </w:p>
    <w:p w14:paraId="103701CC" w14:textId="77777777" w:rsidR="003F729A" w:rsidRPr="00014591" w:rsidRDefault="003F729A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7E142E7E" w14:textId="68360C12" w:rsidR="003F729A" w:rsidRPr="00014591" w:rsidRDefault="00C2742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DSLT 1-4:</w:t>
      </w:r>
    </w:p>
    <w:p w14:paraId="6C7B5B68" w14:textId="3788EF07" w:rsidR="00C2742B" w:rsidRPr="00014591" w:rsidRDefault="00C2742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07F16203" w14:textId="12984594" w:rsidR="00C2742B" w:rsidRPr="00014591" w:rsidRDefault="00C2742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Patient Peter R. bei der Glaukom-Behandlung mit dem neuen </w:t>
      </w:r>
      <w:r w:rsidR="00BD0639" w:rsidRPr="00014591">
        <w:rPr>
          <w:rFonts w:ascii="Arial" w:hAnsi="Arial" w:cs="Arial"/>
          <w:color w:val="000000" w:themeColor="text1"/>
          <w:sz w:val="22"/>
        </w:rPr>
        <w:t xml:space="preserve">DSLT-Laser. Er sitzt dazu bequem vor dem Gerät und blickt auf einen roten Punkt im Bedienfeld. Der Augenarzt auf der anderen Seite lenkt </w:t>
      </w:r>
      <w:proofErr w:type="spellStart"/>
      <w:r w:rsidR="00EA1B3B" w:rsidRPr="00014591">
        <w:rPr>
          <w:rFonts w:ascii="Arial" w:hAnsi="Arial" w:cs="Arial"/>
          <w:color w:val="000000" w:themeColor="text1"/>
          <w:sz w:val="22"/>
        </w:rPr>
        <w:t>ueber</w:t>
      </w:r>
      <w:proofErr w:type="spellEnd"/>
      <w:r w:rsidR="00EA1B3B" w:rsidRPr="00014591">
        <w:rPr>
          <w:rFonts w:ascii="Arial" w:hAnsi="Arial" w:cs="Arial"/>
          <w:color w:val="000000" w:themeColor="text1"/>
          <w:sz w:val="22"/>
        </w:rPr>
        <w:t xml:space="preserve"> ein Display und einen Joystick </w:t>
      </w:r>
      <w:r w:rsidR="00BD0639" w:rsidRPr="00014591">
        <w:rPr>
          <w:rFonts w:ascii="Arial" w:hAnsi="Arial" w:cs="Arial"/>
          <w:color w:val="000000" w:themeColor="text1"/>
          <w:sz w:val="22"/>
        </w:rPr>
        <w:t>weitgehend automatisiert die Laser</w:t>
      </w:r>
      <w:r w:rsidR="004A237D" w:rsidRPr="00014591">
        <w:rPr>
          <w:rFonts w:ascii="Arial" w:hAnsi="Arial" w:cs="Arial"/>
          <w:color w:val="000000" w:themeColor="text1"/>
          <w:sz w:val="22"/>
        </w:rPr>
        <w:t xml:space="preserve">impulse </w:t>
      </w:r>
      <w:r w:rsidR="009D0505" w:rsidRPr="00014591">
        <w:rPr>
          <w:rFonts w:ascii="Arial" w:hAnsi="Arial" w:cs="Arial"/>
          <w:color w:val="000000" w:themeColor="text1"/>
          <w:sz w:val="22"/>
        </w:rPr>
        <w:t xml:space="preserve">gezielt </w:t>
      </w:r>
      <w:r w:rsidR="004A237D" w:rsidRPr="00014591">
        <w:rPr>
          <w:rFonts w:ascii="Arial" w:hAnsi="Arial" w:cs="Arial"/>
          <w:color w:val="000000" w:themeColor="text1"/>
          <w:sz w:val="22"/>
        </w:rPr>
        <w:t xml:space="preserve">auf das Trabekelmaschenwerk im Auge und </w:t>
      </w:r>
      <w:proofErr w:type="spellStart"/>
      <w:r w:rsidR="004A237D" w:rsidRPr="00014591">
        <w:rPr>
          <w:rFonts w:ascii="Arial" w:hAnsi="Arial" w:cs="Arial"/>
          <w:color w:val="000000" w:themeColor="text1"/>
          <w:sz w:val="22"/>
        </w:rPr>
        <w:t>oeffnet</w:t>
      </w:r>
      <w:proofErr w:type="spellEnd"/>
      <w:r w:rsidR="004A237D" w:rsidRPr="00014591">
        <w:rPr>
          <w:rFonts w:ascii="Arial" w:hAnsi="Arial" w:cs="Arial"/>
          <w:color w:val="000000" w:themeColor="text1"/>
          <w:sz w:val="22"/>
        </w:rPr>
        <w:t xml:space="preserve"> damit blockierte Stellen. Das Kammerwasser kann wieder besser </w:t>
      </w:r>
      <w:proofErr w:type="spellStart"/>
      <w:r w:rsidR="004A237D" w:rsidRPr="00014591">
        <w:rPr>
          <w:rFonts w:ascii="Arial" w:hAnsi="Arial" w:cs="Arial"/>
          <w:color w:val="000000" w:themeColor="text1"/>
          <w:sz w:val="22"/>
        </w:rPr>
        <w:t>abfliessen</w:t>
      </w:r>
      <w:proofErr w:type="spellEnd"/>
      <w:r w:rsidR="004A237D" w:rsidRPr="00014591">
        <w:rPr>
          <w:rFonts w:ascii="Arial" w:hAnsi="Arial" w:cs="Arial"/>
          <w:color w:val="000000" w:themeColor="text1"/>
          <w:sz w:val="22"/>
        </w:rPr>
        <w:t xml:space="preserve">, der Augeninnendruck sinkt. </w:t>
      </w:r>
      <w:r w:rsidR="009D0505" w:rsidRPr="00014591">
        <w:rPr>
          <w:rFonts w:ascii="Arial" w:hAnsi="Arial" w:cs="Arial"/>
          <w:color w:val="000000" w:themeColor="text1"/>
          <w:sz w:val="22"/>
        </w:rPr>
        <w:t xml:space="preserve">Im Gegensatz zur </w:t>
      </w:r>
      <w:proofErr w:type="spellStart"/>
      <w:r w:rsidR="009D0505" w:rsidRPr="00014591">
        <w:rPr>
          <w:rFonts w:ascii="Arial" w:hAnsi="Arial" w:cs="Arial"/>
          <w:color w:val="000000" w:themeColor="text1"/>
          <w:sz w:val="22"/>
        </w:rPr>
        <w:t>frueheren</w:t>
      </w:r>
      <w:proofErr w:type="spellEnd"/>
      <w:r w:rsidR="009D0505" w:rsidRPr="00014591">
        <w:rPr>
          <w:rFonts w:ascii="Arial" w:hAnsi="Arial" w:cs="Arial"/>
          <w:color w:val="000000" w:themeColor="text1"/>
          <w:sz w:val="22"/>
        </w:rPr>
        <w:t xml:space="preserve"> SLT-Lasertechnik erfolgt die </w:t>
      </w:r>
      <w:r w:rsidR="008D21B7" w:rsidRPr="00014591">
        <w:rPr>
          <w:rFonts w:ascii="Arial" w:hAnsi="Arial" w:cs="Arial"/>
          <w:color w:val="000000" w:themeColor="text1"/>
          <w:sz w:val="22"/>
        </w:rPr>
        <w:t>DSLT-</w:t>
      </w:r>
      <w:r w:rsidR="009D0505" w:rsidRPr="00014591">
        <w:rPr>
          <w:rFonts w:ascii="Arial" w:hAnsi="Arial" w:cs="Arial"/>
          <w:color w:val="000000" w:themeColor="text1"/>
          <w:sz w:val="22"/>
        </w:rPr>
        <w:t xml:space="preserve">Therapie kontaktlos. Das Auge muss nicht mehr </w:t>
      </w:r>
      <w:proofErr w:type="spellStart"/>
      <w:r w:rsidR="009D0505" w:rsidRPr="00014591">
        <w:rPr>
          <w:rFonts w:ascii="Arial" w:hAnsi="Arial" w:cs="Arial"/>
          <w:color w:val="000000" w:themeColor="text1"/>
          <w:sz w:val="22"/>
        </w:rPr>
        <w:t>oertlich</w:t>
      </w:r>
      <w:proofErr w:type="spellEnd"/>
      <w:r w:rsidR="009D0505" w:rsidRPr="00014591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="009D0505" w:rsidRPr="00014591">
        <w:rPr>
          <w:rFonts w:ascii="Arial" w:hAnsi="Arial" w:cs="Arial"/>
          <w:color w:val="000000" w:themeColor="text1"/>
          <w:sz w:val="22"/>
        </w:rPr>
        <w:t>betaeubt</w:t>
      </w:r>
      <w:proofErr w:type="spellEnd"/>
      <w:r w:rsidR="009D0505" w:rsidRPr="00014591">
        <w:rPr>
          <w:rFonts w:ascii="Arial" w:hAnsi="Arial" w:cs="Arial"/>
          <w:color w:val="000000" w:themeColor="text1"/>
          <w:sz w:val="22"/>
        </w:rPr>
        <w:t xml:space="preserve"> werden, der Arzt muss kein Kontaktglas mehr aufsetzen. Die Behandlung dauert nur wenige Sekunden, drucksenkende Augentropfen sind danach nur noch reduziert oder gar nicht mehr erforderlich. Seit neuestem wird diese Laser-Therapie sogar als Erstbehandlung gegen den </w:t>
      </w:r>
      <w:proofErr w:type="spellStart"/>
      <w:r w:rsidR="009D0505" w:rsidRPr="00014591">
        <w:rPr>
          <w:rFonts w:ascii="Arial" w:hAnsi="Arial" w:cs="Arial"/>
          <w:color w:val="000000" w:themeColor="text1"/>
          <w:sz w:val="22"/>
        </w:rPr>
        <w:t>Gruenen</w:t>
      </w:r>
      <w:proofErr w:type="spellEnd"/>
      <w:r w:rsidR="009D0505" w:rsidRPr="00014591">
        <w:rPr>
          <w:rFonts w:ascii="Arial" w:hAnsi="Arial" w:cs="Arial"/>
          <w:color w:val="000000" w:themeColor="text1"/>
          <w:sz w:val="22"/>
        </w:rPr>
        <w:t xml:space="preserve"> Star empfohlen, noch bevor Tropfen eingesetzt werden.</w:t>
      </w:r>
    </w:p>
    <w:p w14:paraId="25EBAC13" w14:textId="77777777" w:rsidR="008D21B7" w:rsidRPr="00014591" w:rsidRDefault="008D21B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838AFC5" w14:textId="77777777" w:rsidR="008D21B7" w:rsidRPr="00014591" w:rsidRDefault="008D21B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72D38B80" w14:textId="25DC1AB3" w:rsidR="008D21B7" w:rsidRPr="00014591" w:rsidRDefault="008D21B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DSLT 5-7:</w:t>
      </w:r>
    </w:p>
    <w:p w14:paraId="79EB8A49" w14:textId="77777777" w:rsidR="008D21B7" w:rsidRPr="00014591" w:rsidRDefault="008D21B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12F0701E" w14:textId="635ABA83" w:rsidR="008D21B7" w:rsidRPr="00014591" w:rsidRDefault="008D21B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Geologe Peter R. (70) aus Bochum leidet seit 25 Jahren am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Gruenen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Star (Glaukom)</w:t>
      </w:r>
      <w:r w:rsidR="007C0022" w:rsidRPr="00014591">
        <w:rPr>
          <w:rFonts w:ascii="Arial" w:hAnsi="Arial" w:cs="Arial"/>
          <w:color w:val="000000" w:themeColor="text1"/>
          <w:sz w:val="22"/>
        </w:rPr>
        <w:t xml:space="preserve"> und muss drucksenkende Augentropfen nehmen</w:t>
      </w:r>
      <w:r w:rsidR="00067EA9" w:rsidRPr="00014591">
        <w:rPr>
          <w:rFonts w:ascii="Arial" w:hAnsi="Arial" w:cs="Arial"/>
          <w:color w:val="000000" w:themeColor="text1"/>
          <w:sz w:val="22"/>
        </w:rPr>
        <w:t>. Z</w:t>
      </w:r>
      <w:r w:rsidR="007C0022" w:rsidRPr="00014591">
        <w:rPr>
          <w:rFonts w:ascii="Arial" w:hAnsi="Arial" w:cs="Arial"/>
          <w:color w:val="000000" w:themeColor="text1"/>
          <w:sz w:val="22"/>
        </w:rPr>
        <w:t>uletzt drei</w:t>
      </w:r>
      <w:r w:rsidR="00647863" w:rsidRPr="00014591">
        <w:rPr>
          <w:rFonts w:ascii="Arial" w:hAnsi="Arial" w:cs="Arial"/>
          <w:color w:val="000000" w:themeColor="text1"/>
          <w:sz w:val="22"/>
        </w:rPr>
        <w:t xml:space="preserve">mal täglich drei </w:t>
      </w:r>
      <w:r w:rsidR="007C0022" w:rsidRPr="00014591">
        <w:rPr>
          <w:rFonts w:ascii="Arial" w:hAnsi="Arial" w:cs="Arial"/>
          <w:color w:val="000000" w:themeColor="text1"/>
          <w:sz w:val="22"/>
        </w:rPr>
        <w:t>verschiedene Wirkstoff</w:t>
      </w:r>
      <w:r w:rsidR="00067EA9" w:rsidRPr="00014591">
        <w:rPr>
          <w:rFonts w:ascii="Arial" w:hAnsi="Arial" w:cs="Arial"/>
          <w:color w:val="000000" w:themeColor="text1"/>
          <w:sz w:val="22"/>
        </w:rPr>
        <w:t>e</w:t>
      </w:r>
      <w:r w:rsidR="007C0022" w:rsidRPr="00014591">
        <w:rPr>
          <w:rFonts w:ascii="Arial" w:hAnsi="Arial" w:cs="Arial"/>
          <w:color w:val="000000" w:themeColor="text1"/>
          <w:sz w:val="22"/>
        </w:rPr>
        <w:t xml:space="preserve">. Trotzdem lag der Augeninnendruck zuletzt wieder </w:t>
      </w:r>
      <w:proofErr w:type="spellStart"/>
      <w:r w:rsidR="00067EA9" w:rsidRPr="00014591">
        <w:rPr>
          <w:rFonts w:ascii="Arial" w:hAnsi="Arial" w:cs="Arial"/>
          <w:color w:val="000000" w:themeColor="text1"/>
          <w:sz w:val="22"/>
        </w:rPr>
        <w:t>ueber</w:t>
      </w:r>
      <w:proofErr w:type="spellEnd"/>
      <w:r w:rsidR="007C0022" w:rsidRPr="00014591">
        <w:rPr>
          <w:rFonts w:ascii="Arial" w:hAnsi="Arial" w:cs="Arial"/>
          <w:color w:val="000000" w:themeColor="text1"/>
          <w:sz w:val="22"/>
        </w:rPr>
        <w:t xml:space="preserve"> 20 </w:t>
      </w:r>
      <w:proofErr w:type="spellStart"/>
      <w:r w:rsidR="007C0022" w:rsidRPr="00014591">
        <w:rPr>
          <w:rFonts w:ascii="Arial" w:hAnsi="Arial" w:cs="Arial"/>
          <w:color w:val="000000" w:themeColor="text1"/>
          <w:sz w:val="22"/>
        </w:rPr>
        <w:t>mmHg</w:t>
      </w:r>
      <w:proofErr w:type="spellEnd"/>
      <w:r w:rsidR="00647863" w:rsidRPr="00014591">
        <w:rPr>
          <w:rFonts w:ascii="Arial" w:hAnsi="Arial" w:cs="Arial"/>
          <w:color w:val="000000" w:themeColor="text1"/>
          <w:sz w:val="22"/>
        </w:rPr>
        <w:t xml:space="preserve"> und er vertrug die Medikamente zunehmend schlechter</w:t>
      </w:r>
      <w:r w:rsidR="007C0022" w:rsidRPr="00014591">
        <w:rPr>
          <w:rFonts w:ascii="Arial" w:hAnsi="Arial" w:cs="Arial"/>
          <w:color w:val="000000" w:themeColor="text1"/>
          <w:sz w:val="22"/>
        </w:rPr>
        <w:t xml:space="preserve">. Die </w:t>
      </w:r>
      <w:proofErr w:type="spellStart"/>
      <w:r w:rsidR="007C0022" w:rsidRPr="00014591">
        <w:rPr>
          <w:rFonts w:ascii="Arial" w:hAnsi="Arial" w:cs="Arial"/>
          <w:color w:val="000000" w:themeColor="text1"/>
          <w:sz w:val="22"/>
        </w:rPr>
        <w:t>medikamentoese</w:t>
      </w:r>
      <w:proofErr w:type="spellEnd"/>
      <w:r w:rsidR="007C0022" w:rsidRPr="00014591">
        <w:rPr>
          <w:rFonts w:ascii="Arial" w:hAnsi="Arial" w:cs="Arial"/>
          <w:color w:val="000000" w:themeColor="text1"/>
          <w:sz w:val="22"/>
        </w:rPr>
        <w:t xml:space="preserve"> Behandlung war damit ausgereizt. In der </w:t>
      </w:r>
      <w:proofErr w:type="spellStart"/>
      <w:r w:rsidR="007C0022" w:rsidRPr="00014591">
        <w:rPr>
          <w:rFonts w:ascii="Arial" w:hAnsi="Arial" w:cs="Arial"/>
          <w:color w:val="000000" w:themeColor="text1"/>
          <w:sz w:val="22"/>
        </w:rPr>
        <w:t>Universitaets</w:t>
      </w:r>
      <w:proofErr w:type="spellEnd"/>
      <w:r w:rsidR="007C0022" w:rsidRPr="00014591">
        <w:rPr>
          <w:rFonts w:ascii="Arial" w:hAnsi="Arial" w:cs="Arial"/>
          <w:color w:val="000000" w:themeColor="text1"/>
          <w:sz w:val="22"/>
        </w:rPr>
        <w:t xml:space="preserve">-Augenklinik Bochum wurde er jetzt </w:t>
      </w:r>
      <w:r w:rsidR="00647863" w:rsidRPr="00014591">
        <w:rPr>
          <w:rFonts w:ascii="Arial" w:hAnsi="Arial" w:cs="Arial"/>
          <w:color w:val="000000" w:themeColor="text1"/>
          <w:sz w:val="22"/>
        </w:rPr>
        <w:t xml:space="preserve">erfolgreich </w:t>
      </w:r>
      <w:r w:rsidR="007C0022" w:rsidRPr="00014591">
        <w:rPr>
          <w:rFonts w:ascii="Arial" w:hAnsi="Arial" w:cs="Arial"/>
          <w:color w:val="000000" w:themeColor="text1"/>
          <w:sz w:val="22"/>
        </w:rPr>
        <w:t xml:space="preserve">mit dem neuen DSLT-Laser behandelt. </w:t>
      </w:r>
      <w:r w:rsidR="00647863" w:rsidRPr="00014591">
        <w:rPr>
          <w:rFonts w:ascii="Arial" w:hAnsi="Arial" w:cs="Arial"/>
          <w:color w:val="000000" w:themeColor="text1"/>
          <w:sz w:val="22"/>
        </w:rPr>
        <w:t xml:space="preserve">Die Behandlung dauert nur wenige Sekunden und ist schmerzlos. </w:t>
      </w:r>
      <w:r w:rsidR="007C0022" w:rsidRPr="00014591">
        <w:rPr>
          <w:rFonts w:ascii="Arial" w:hAnsi="Arial" w:cs="Arial"/>
          <w:color w:val="000000" w:themeColor="text1"/>
          <w:sz w:val="22"/>
        </w:rPr>
        <w:t xml:space="preserve">Danach sank der Augeninnendruck auf Werte von 12 bis 14 mmHg. </w:t>
      </w:r>
    </w:p>
    <w:p w14:paraId="58DCB540" w14:textId="77777777" w:rsidR="0090138A" w:rsidRPr="00014591" w:rsidRDefault="0090138A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0D1B7DAA" w14:textId="77777777" w:rsidR="0090138A" w:rsidRPr="00014591" w:rsidRDefault="0090138A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7A6C59E1" w14:textId="31286B13" w:rsidR="0090138A" w:rsidRPr="00014591" w:rsidRDefault="0090138A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proofErr w:type="spellStart"/>
      <w:r w:rsidRPr="00014591">
        <w:rPr>
          <w:rFonts w:ascii="Arial" w:hAnsi="Arial" w:cs="Arial"/>
          <w:color w:val="000000" w:themeColor="text1"/>
          <w:sz w:val="22"/>
        </w:rPr>
        <w:t>Belkin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1</w:t>
      </w:r>
    </w:p>
    <w:p w14:paraId="05A2BEA0" w14:textId="77777777" w:rsidR="0090138A" w:rsidRPr="00014591" w:rsidRDefault="0090138A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400F1726" w14:textId="26F073F2" w:rsidR="0090138A" w:rsidRPr="00014591" w:rsidRDefault="0090138A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Unterschied zwischen der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herkoemmlichen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SLT-Laser-Technik (unten) und der neuen DSLT-Laser-Technik (oben): Beide Verfahren leiten Laserimpulse gezielt auf das Trabekelmaschenwerk im Auge, um den Abfluss des Kammerwassers zu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erhoehen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und dadurch den Augeninnendruck zu senken.</w:t>
      </w:r>
    </w:p>
    <w:p w14:paraId="294E8551" w14:textId="3A055ABA" w:rsidR="0090138A" w:rsidRPr="00014591" w:rsidRDefault="0090138A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Bei der konventionellen Methode (unten) muss der Augenarzt ein Kontaktglas aufsetzen und das Auge dazu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oertlich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betaeuben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. Daher kann nach der Behandlung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fuer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einige Stunden ein unangenehmes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Gefuehl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verbleiben.</w:t>
      </w:r>
    </w:p>
    <w:p w14:paraId="2DBD71B4" w14:textId="219D2DBF" w:rsidR="00327B00" w:rsidRPr="00014591" w:rsidRDefault="00327B00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Die neue DSLT-Methode (oben) erfolgt dagegen kontaktlos. Kein Kontaktglas, keine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oertliche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Betaeubung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, kein unangenehmes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Gefuehl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mehr. Also besonders angenehm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fuer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den Patienten. Er kann sofort nach der Therapie z.B. Autofahren oder wieder zur Arbeit gehen. </w:t>
      </w:r>
    </w:p>
    <w:p w14:paraId="20DD8BE9" w14:textId="77777777" w:rsidR="00BE3DAB" w:rsidRPr="00014591" w:rsidRDefault="00BE3DA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1F298286" w14:textId="77777777" w:rsidR="00BE3DAB" w:rsidRPr="00014591" w:rsidRDefault="00BE3DA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5CBA241" w14:textId="77777777" w:rsidR="00014591" w:rsidRDefault="00014591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6F0B80E4" w14:textId="674178FE" w:rsidR="00BE3DAB" w:rsidRPr="00014591" w:rsidRDefault="00BE3DA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proofErr w:type="spellStart"/>
      <w:r w:rsidRPr="00014591">
        <w:rPr>
          <w:rFonts w:ascii="Arial" w:hAnsi="Arial" w:cs="Arial"/>
          <w:color w:val="000000" w:themeColor="text1"/>
          <w:sz w:val="22"/>
        </w:rPr>
        <w:lastRenderedPageBreak/>
        <w:t>Belkin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2:</w:t>
      </w:r>
    </w:p>
    <w:p w14:paraId="6200C4FD" w14:textId="77777777" w:rsidR="00BE3DAB" w:rsidRPr="00014591" w:rsidRDefault="00BE3DA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6B32B5FF" w14:textId="234897B4" w:rsidR="00BE3DAB" w:rsidRPr="00014591" w:rsidRDefault="00BE3DA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Eine Patientin bei der Glaukom-Behandlung mit dem neuen DSLT-Laser. Sie sitzt dazu bequem vor dem Gerät und blickt auf einen roten Punkt im Bedienfeld. Die Laserimpulse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oeffnen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das Trabekelmaschenwerk im Auge, das Kammerwasser kann wieder besser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abfliessen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, der Augeninnendruck sinkt. Im Gegensatz zur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frueheren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SLT-Lasertechnik erfolgt die DSLT-Therapie kontaktlos. Das Auge muss nicht mehr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oertlich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betaeubt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werden, der Arzt muss kein Kontaktglas mehr aufsetzen. Die Behandlung dauert nur wenige Sekunden, drucksenkende Augentropfen sind danach nur noch reduziert oder gar nicht mehr erforderlich. Seit neuestem wird diese Laser-Therapie sogar als Erstbehandlung gegen den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Gruenen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Star empfohlen, noch bevor Tropfen eingesetzt werden.</w:t>
      </w:r>
    </w:p>
    <w:p w14:paraId="450E1018" w14:textId="77777777" w:rsidR="00BE3DAB" w:rsidRPr="00014591" w:rsidRDefault="00BE3DA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4565641" w14:textId="77777777" w:rsidR="00BE3DAB" w:rsidRPr="00014591" w:rsidRDefault="00BE3DA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0DB9CD60" w14:textId="48D14883" w:rsidR="00BE3DAB" w:rsidRPr="00014591" w:rsidRDefault="00BE3DA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proofErr w:type="spellStart"/>
      <w:r w:rsidRPr="00014591">
        <w:rPr>
          <w:rFonts w:ascii="Arial" w:hAnsi="Arial" w:cs="Arial"/>
          <w:color w:val="000000" w:themeColor="text1"/>
          <w:sz w:val="22"/>
        </w:rPr>
        <w:t>Belkin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3-4:</w:t>
      </w:r>
    </w:p>
    <w:p w14:paraId="319F425D" w14:textId="77777777" w:rsidR="00BE3DAB" w:rsidRPr="00014591" w:rsidRDefault="00BE3DA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38499608" w14:textId="4F862A8F" w:rsidR="004A4DE3" w:rsidRPr="00014591" w:rsidRDefault="004941F4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So sieht das neue DSLT-Laser-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Geraet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zur Behandlung des Glaukoms aus: Der Arzt kann damit automatisiert und maximal schonend Laserimpulse gezielt auf das Trabekelmaschenwerk im Auge richten und blockierte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Kanaele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oeffnen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, damit das Kammerwasser besser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abfliessen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und der Augeninnendruck sinken kann.</w:t>
      </w:r>
      <w:r w:rsidR="004A4DE3" w:rsidRPr="00014591">
        <w:rPr>
          <w:rFonts w:ascii="Arial" w:hAnsi="Arial" w:cs="Arial"/>
          <w:color w:val="000000" w:themeColor="text1"/>
          <w:sz w:val="22"/>
        </w:rPr>
        <w:t xml:space="preserve"> Seit neuestem wird diese schonende Laser-Therapie sogar als Erstbehandlung gegen den </w:t>
      </w:r>
      <w:proofErr w:type="spellStart"/>
      <w:r w:rsidR="004A4DE3" w:rsidRPr="00014591">
        <w:rPr>
          <w:rFonts w:ascii="Arial" w:hAnsi="Arial" w:cs="Arial"/>
          <w:color w:val="000000" w:themeColor="text1"/>
          <w:sz w:val="22"/>
        </w:rPr>
        <w:t>Gruenen</w:t>
      </w:r>
      <w:proofErr w:type="spellEnd"/>
      <w:r w:rsidR="004A4DE3" w:rsidRPr="00014591">
        <w:rPr>
          <w:rFonts w:ascii="Arial" w:hAnsi="Arial" w:cs="Arial"/>
          <w:color w:val="000000" w:themeColor="text1"/>
          <w:sz w:val="22"/>
        </w:rPr>
        <w:t xml:space="preserve"> Star empfohlen, noch bevor Tropfen eingesetzt werden.</w:t>
      </w:r>
    </w:p>
    <w:p w14:paraId="51351A43" w14:textId="44DF8BA6" w:rsidR="002166BB" w:rsidRPr="00014591" w:rsidRDefault="002166BB">
      <w:pPr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br w:type="page"/>
      </w:r>
    </w:p>
    <w:p w14:paraId="4EFD358C" w14:textId="77777777" w:rsidR="00BD5399" w:rsidRPr="00014591" w:rsidRDefault="00BD5399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1746FC34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b/>
          <w:bCs/>
          <w:color w:val="000000" w:themeColor="text1"/>
          <w:sz w:val="22"/>
        </w:rPr>
      </w:pPr>
      <w:r w:rsidRPr="00014591">
        <w:rPr>
          <w:rFonts w:ascii="Arial" w:hAnsi="Arial" w:cs="Arial"/>
          <w:b/>
          <w:bCs/>
          <w:color w:val="000000" w:themeColor="text1"/>
          <w:sz w:val="22"/>
        </w:rPr>
        <w:t>Trockene Augen: Neue Therapien</w:t>
      </w:r>
    </w:p>
    <w:p w14:paraId="19460DAA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b/>
          <w:bCs/>
          <w:color w:val="000000" w:themeColor="text1"/>
          <w:sz w:val="22"/>
        </w:rPr>
      </w:pPr>
      <w:r w:rsidRPr="00014591">
        <w:rPr>
          <w:rFonts w:ascii="Arial" w:hAnsi="Arial" w:cs="Arial"/>
          <w:b/>
          <w:bCs/>
          <w:color w:val="000000" w:themeColor="text1"/>
          <w:sz w:val="22"/>
        </w:rPr>
        <w:t>gegen die unterschätzte Volkskrankheit</w:t>
      </w:r>
    </w:p>
    <w:p w14:paraId="69B649DE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113CA85C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sicca 1-7</w:t>
      </w:r>
    </w:p>
    <w:p w14:paraId="5F139BAD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0E4815EA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Augenarzt Dr. Stephan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Froehlich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untersucht Patientin Bettina E. mit der Spaltlampe. Dabei kann er die Augenhornhaut und die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Talgdruesen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in den Augenlidern gut beurteilen. Bettina E. leidet seit mehreren Jahren immer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staerker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unter trockenen Augen. Augentropfen, warme Kompressen und Lidhygiene halfen zuletzt nicht mehr weiter. Erfolg brachte jetzt eine neue Thermo-Licht-Therapie, die zwei spezielle Lichtverfahren miteinander kombiniert</w:t>
      </w:r>
    </w:p>
    <w:p w14:paraId="2D93C1BC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187C18A6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sicca 8-11</w:t>
      </w:r>
    </w:p>
    <w:p w14:paraId="6BCA597D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182A66F9" w14:textId="499BA05E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Augenarzt Dr. Stephan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Froehlich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erklaert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Patientin Bettina E. am Monitor, wie das Krankheitsbild der trockenen Augen entsteht: Oft sind die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Talgdruesen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an den Augenlidern (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Meibomdruesen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) verstopft oder funktionieren nicht richtig, sodass sie zu wenig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oelige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Substanzen herstellen, die den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Traenenfilm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vor Verdunstung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schuetzen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. Folge: Der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Traenenfilm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verdunstet schneller und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staerker</w:t>
      </w:r>
      <w:proofErr w:type="spellEnd"/>
    </w:p>
    <w:p w14:paraId="33B25295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2DBD2B7C" w14:textId="23133A5A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sicca 12-15</w:t>
      </w:r>
    </w:p>
    <w:p w14:paraId="4D3A0365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45A1213E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Neue Thermo-Lichttherapie gegen trockene Augen</w:t>
      </w:r>
    </w:p>
    <w:p w14:paraId="5E3A325C" w14:textId="05C017D3" w:rsidR="002166BB" w:rsidRPr="00014591" w:rsidRDefault="002166BB" w:rsidP="002166BB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Schritt 1: Zuerst behandelt Augenarzt Dr. Stephan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Froehlich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die Hautpartien um die Unterlider (hier von Patientin Bettina E.)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ueber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ein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Handstueck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mit intensiv gepulstem Licht (IPL). Das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erwaermt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das Gewebe von innen, die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Druesen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oeffnen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sich. Bisherige Therapien wie z.B. warme Kompressen,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erwaermen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das Gewebe nur von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aussen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. Die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Erwaermung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von innen scheint besser zu wirken</w:t>
      </w:r>
      <w:r w:rsidRPr="00014591">
        <w:rPr>
          <w:rFonts w:ascii="Arial" w:hAnsi="Arial" w:cs="Arial"/>
          <w:color w:val="000000" w:themeColor="text1"/>
          <w:sz w:val="22"/>
        </w:rPr>
        <w:t>.</w:t>
      </w:r>
    </w:p>
    <w:p w14:paraId="79AAED54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2D5F9DA9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sicca 16-22</w:t>
      </w:r>
    </w:p>
    <w:p w14:paraId="483036AF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7CAEACB0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Neue Thermo-Lichttherapie gegen trockene Augen </w:t>
      </w:r>
    </w:p>
    <w:p w14:paraId="00BB0C11" w14:textId="18B5937B" w:rsidR="002166BB" w:rsidRPr="00014591" w:rsidRDefault="002166BB" w:rsidP="002166BB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Schritt 2: Danach setzt Augenarzt Dr. Stephan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Froehlich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seiner Patientin (hier: Bettina E.) eine </w:t>
      </w:r>
      <w:r w:rsidRPr="00014591">
        <w:rPr>
          <w:rFonts w:ascii="Arial" w:hAnsi="Arial" w:cs="Arial"/>
          <w:color w:val="000000" w:themeColor="text1"/>
          <w:sz w:val="22"/>
          <w:lang w:eastAsia="de-DE"/>
        </w:rPr>
        <w:t xml:space="preserve">Hightech-Maske auf das Gesicht, die niedrig dosiertes Nahinfrarot-Licht abgibt und auch die </w:t>
      </w:r>
      <w:proofErr w:type="spellStart"/>
      <w:r w:rsidRPr="00014591">
        <w:rPr>
          <w:rFonts w:ascii="Arial" w:hAnsi="Arial" w:cs="Arial"/>
          <w:color w:val="000000" w:themeColor="text1"/>
          <w:sz w:val="22"/>
          <w:lang w:eastAsia="de-DE"/>
        </w:rPr>
        <w:t>Druesen</w:t>
      </w:r>
      <w:proofErr w:type="spellEnd"/>
      <w:r w:rsidRPr="00014591">
        <w:rPr>
          <w:rFonts w:ascii="Arial" w:hAnsi="Arial" w:cs="Arial"/>
          <w:color w:val="000000" w:themeColor="text1"/>
          <w:sz w:val="22"/>
          <w:lang w:eastAsia="de-DE"/>
        </w:rPr>
        <w:t xml:space="preserve"> in den Oberlidern erreicht. Diese LLLT-Behandlung (Low-Level Licht-Therapie) erzeugt ebenfalls </w:t>
      </w:r>
      <w:proofErr w:type="spellStart"/>
      <w:r w:rsidRPr="00014591">
        <w:rPr>
          <w:rFonts w:ascii="Arial" w:hAnsi="Arial" w:cs="Arial"/>
          <w:color w:val="000000" w:themeColor="text1"/>
          <w:sz w:val="22"/>
          <w:lang w:eastAsia="de-DE"/>
        </w:rPr>
        <w:t>Waerme</w:t>
      </w:r>
      <w:proofErr w:type="spellEnd"/>
      <w:r w:rsidRPr="00014591">
        <w:rPr>
          <w:rFonts w:ascii="Arial" w:hAnsi="Arial" w:cs="Arial"/>
          <w:color w:val="000000" w:themeColor="text1"/>
          <w:sz w:val="22"/>
          <w:lang w:eastAsia="de-DE"/>
        </w:rPr>
        <w:t xml:space="preserve"> und Licht mit einer bestimmten </w:t>
      </w:r>
      <w:proofErr w:type="spellStart"/>
      <w:r w:rsidRPr="00014591">
        <w:rPr>
          <w:rFonts w:ascii="Arial" w:hAnsi="Arial" w:cs="Arial"/>
          <w:color w:val="000000" w:themeColor="text1"/>
          <w:sz w:val="22"/>
          <w:lang w:eastAsia="de-DE"/>
        </w:rPr>
        <w:t>Wellenlaenge</w:t>
      </w:r>
      <w:proofErr w:type="spellEnd"/>
      <w:r w:rsidRPr="00014591">
        <w:rPr>
          <w:rFonts w:ascii="Arial" w:hAnsi="Arial" w:cs="Arial"/>
          <w:color w:val="000000" w:themeColor="text1"/>
          <w:sz w:val="22"/>
          <w:lang w:eastAsia="de-DE"/>
        </w:rPr>
        <w:t xml:space="preserve">, das tief in die Haut eindringt und in den Zellen </w:t>
      </w:r>
      <w:proofErr w:type="spellStart"/>
      <w:r w:rsidRPr="00014591">
        <w:rPr>
          <w:rFonts w:ascii="Arial" w:hAnsi="Arial" w:cs="Arial"/>
          <w:color w:val="000000" w:themeColor="text1"/>
          <w:sz w:val="22"/>
          <w:lang w:eastAsia="de-DE"/>
        </w:rPr>
        <w:t>ueber</w:t>
      </w:r>
      <w:proofErr w:type="spellEnd"/>
      <w:r w:rsidRPr="00014591">
        <w:rPr>
          <w:rFonts w:ascii="Arial" w:hAnsi="Arial" w:cs="Arial"/>
          <w:color w:val="000000" w:themeColor="text1"/>
          <w:sz w:val="22"/>
          <w:lang w:eastAsia="de-DE"/>
        </w:rPr>
        <w:t xml:space="preserve"> biochemische und biophysikalische Reaktionen Energie freisetzt, was die Zellfunktionen verbessert. Das steigert den Lipidfluss und stabilisiert den </w:t>
      </w:r>
      <w:proofErr w:type="spellStart"/>
      <w:r w:rsidRPr="00014591">
        <w:rPr>
          <w:rFonts w:ascii="Arial" w:hAnsi="Arial" w:cs="Arial"/>
          <w:color w:val="000000" w:themeColor="text1"/>
          <w:sz w:val="22"/>
          <w:lang w:eastAsia="de-DE"/>
        </w:rPr>
        <w:t>Traenenfilm</w:t>
      </w:r>
      <w:proofErr w:type="spellEnd"/>
    </w:p>
    <w:p w14:paraId="22CAA5C5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  <w:lang w:eastAsia="de-DE"/>
        </w:rPr>
      </w:pPr>
    </w:p>
    <w:p w14:paraId="534635E2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  <w:lang w:eastAsia="de-DE"/>
        </w:rPr>
      </w:pPr>
    </w:p>
    <w:p w14:paraId="375EC440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  <w:lang w:eastAsia="de-DE"/>
        </w:rPr>
      </w:pPr>
      <w:r w:rsidRPr="00014591">
        <w:rPr>
          <w:rFonts w:ascii="Arial" w:hAnsi="Arial" w:cs="Arial"/>
          <w:color w:val="000000" w:themeColor="text1"/>
          <w:sz w:val="22"/>
          <w:lang w:eastAsia="de-DE"/>
        </w:rPr>
        <w:t>sicca 23-24</w:t>
      </w:r>
    </w:p>
    <w:p w14:paraId="1AC91402" w14:textId="1C33EEE3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  <w:lang w:eastAsia="de-DE"/>
        </w:rPr>
      </w:pPr>
      <w:r w:rsidRPr="00014591">
        <w:rPr>
          <w:rFonts w:ascii="Arial" w:hAnsi="Arial" w:cs="Arial"/>
          <w:color w:val="000000" w:themeColor="text1"/>
          <w:sz w:val="22"/>
          <w:lang w:eastAsia="de-DE"/>
        </w:rPr>
        <w:t xml:space="preserve">Patientin Bettina E. arbeitet viel und lange am PC und </w:t>
      </w:r>
      <w:r w:rsidRPr="00014591">
        <w:rPr>
          <w:rFonts w:ascii="Arial" w:hAnsi="Arial" w:cs="Arial"/>
          <w:color w:val="000000" w:themeColor="text1"/>
          <w:sz w:val="22"/>
        </w:rPr>
        <w:t xml:space="preserve">leidet seit mehreren Jahren immer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staerker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unter trockenen Augen. Augentropfen, warme Kompressen und Lidhygiene halfen zuletzt nicht mehr weiter. Erfolg brachte jetzt eine neue Thermo-Licht-Therapie bei ihrem Augenarzt. Das neue Verfahren kombiniert zwei spezielle Lichtverfahren miteinander</w:t>
      </w:r>
      <w:r w:rsidRPr="00014591">
        <w:rPr>
          <w:rFonts w:ascii="Arial" w:hAnsi="Arial" w:cs="Arial"/>
          <w:color w:val="000000" w:themeColor="text1"/>
          <w:sz w:val="22"/>
        </w:rPr>
        <w:t>.</w:t>
      </w:r>
    </w:p>
    <w:p w14:paraId="2F11470D" w14:textId="77777777" w:rsidR="002166BB" w:rsidRPr="00014591" w:rsidRDefault="002166BB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0B6E6D7" w14:textId="355EB047" w:rsidR="00D56EC4" w:rsidRPr="00014591" w:rsidRDefault="002166BB" w:rsidP="002166BB">
      <w:pPr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br w:type="page"/>
      </w:r>
      <w:r w:rsidR="00D56EC4" w:rsidRPr="00014591">
        <w:rPr>
          <w:rFonts w:ascii="Arial" w:hAnsi="Arial" w:cs="Arial"/>
          <w:b/>
          <w:bCs/>
          <w:color w:val="000000" w:themeColor="text1"/>
          <w:sz w:val="22"/>
        </w:rPr>
        <w:lastRenderedPageBreak/>
        <w:t>Scharf sehen dank „Mix-and-match“-Technik:</w:t>
      </w:r>
    </w:p>
    <w:p w14:paraId="13C2B3A7" w14:textId="77777777" w:rsidR="00D56EC4" w:rsidRPr="00014591" w:rsidRDefault="00D56EC4" w:rsidP="002166BB">
      <w:pPr>
        <w:pStyle w:val="KeinLeerraum"/>
        <w:spacing w:line="276" w:lineRule="auto"/>
        <w:rPr>
          <w:rFonts w:ascii="Arial" w:hAnsi="Arial" w:cs="Arial"/>
          <w:b/>
          <w:bCs/>
          <w:color w:val="000000" w:themeColor="text1"/>
          <w:sz w:val="22"/>
        </w:rPr>
      </w:pPr>
      <w:r w:rsidRPr="00014591">
        <w:rPr>
          <w:rFonts w:ascii="Arial" w:hAnsi="Arial" w:cs="Arial"/>
          <w:b/>
          <w:bCs/>
          <w:color w:val="000000" w:themeColor="text1"/>
          <w:sz w:val="22"/>
        </w:rPr>
        <w:t>Neue Augen-OP mit unterschiedlichen Linsen für beide Augen</w:t>
      </w:r>
    </w:p>
    <w:p w14:paraId="2F72D693" w14:textId="77777777" w:rsidR="00D56EC4" w:rsidRPr="00014591" w:rsidRDefault="00D56EC4" w:rsidP="002166BB">
      <w:pPr>
        <w:pStyle w:val="KeinLeerraum"/>
        <w:spacing w:line="276" w:lineRule="auto"/>
        <w:rPr>
          <w:rFonts w:ascii="Arial" w:hAnsi="Arial" w:cs="Arial"/>
          <w:b/>
          <w:bCs/>
          <w:color w:val="000000" w:themeColor="text1"/>
          <w:sz w:val="22"/>
        </w:rPr>
      </w:pPr>
      <w:r w:rsidRPr="00014591">
        <w:rPr>
          <w:rFonts w:ascii="Arial" w:hAnsi="Arial" w:cs="Arial"/>
          <w:b/>
          <w:bCs/>
          <w:color w:val="000000" w:themeColor="text1"/>
          <w:sz w:val="22"/>
        </w:rPr>
        <w:t>macht die Brille überflüssig</w:t>
      </w:r>
    </w:p>
    <w:p w14:paraId="2EE98C44" w14:textId="77777777" w:rsidR="00D56EC4" w:rsidRPr="00014591" w:rsidRDefault="00D56EC4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11A28D7" w14:textId="01B35202" w:rsidR="00BD5399" w:rsidRPr="00014591" w:rsidRDefault="009C087C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m</w:t>
      </w:r>
      <w:r w:rsidR="00BD5399" w:rsidRPr="00014591">
        <w:rPr>
          <w:rFonts w:ascii="Arial" w:hAnsi="Arial" w:cs="Arial"/>
          <w:color w:val="000000" w:themeColor="text1"/>
          <w:sz w:val="22"/>
        </w:rPr>
        <w:t>ix 1</w:t>
      </w:r>
    </w:p>
    <w:p w14:paraId="66051056" w14:textId="77777777" w:rsidR="00BD5399" w:rsidRPr="00014591" w:rsidRDefault="00BD5399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47811BF" w14:textId="67E83655" w:rsidR="009640F6" w:rsidRPr="00014591" w:rsidRDefault="00BD5399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Patientin Irina Sch. </w:t>
      </w:r>
      <w:r w:rsidR="00C109B8" w:rsidRPr="00014591">
        <w:rPr>
          <w:rFonts w:ascii="Arial" w:hAnsi="Arial" w:cs="Arial"/>
          <w:color w:val="000000" w:themeColor="text1"/>
          <w:sz w:val="22"/>
        </w:rPr>
        <w:t xml:space="preserve">beim Sehtest mit dem sogenannten </w:t>
      </w:r>
      <w:proofErr w:type="spellStart"/>
      <w:r w:rsidR="00C109B8" w:rsidRPr="00014591">
        <w:rPr>
          <w:rFonts w:ascii="Arial" w:hAnsi="Arial" w:cs="Arial"/>
          <w:color w:val="000000" w:themeColor="text1"/>
          <w:sz w:val="22"/>
        </w:rPr>
        <w:t>Phoropter</w:t>
      </w:r>
      <w:proofErr w:type="spellEnd"/>
      <w:r w:rsidR="00C109B8" w:rsidRPr="00014591">
        <w:rPr>
          <w:rFonts w:ascii="Arial" w:hAnsi="Arial" w:cs="Arial"/>
          <w:color w:val="000000" w:themeColor="text1"/>
          <w:sz w:val="22"/>
        </w:rPr>
        <w:t xml:space="preserve">, dem klassischen Untersuchungsgerät zur Bestimmung der </w:t>
      </w:r>
      <w:proofErr w:type="spellStart"/>
      <w:r w:rsidR="00C109B8" w:rsidRPr="00014591">
        <w:rPr>
          <w:rFonts w:ascii="Arial" w:hAnsi="Arial" w:cs="Arial"/>
          <w:color w:val="000000" w:themeColor="text1"/>
          <w:sz w:val="22"/>
        </w:rPr>
        <w:t>Sehschaerfe</w:t>
      </w:r>
      <w:proofErr w:type="spellEnd"/>
      <w:r w:rsidR="00C109B8" w:rsidRPr="00014591">
        <w:rPr>
          <w:rFonts w:ascii="Arial" w:hAnsi="Arial" w:cs="Arial"/>
          <w:color w:val="000000" w:themeColor="text1"/>
          <w:sz w:val="22"/>
        </w:rPr>
        <w:t xml:space="preserve">. Dieser professionelle Sehtest ist Teil eines umfangreichen Untersuchungs- und Beratungsprogramms, das vom Augenarzt oder einer speziell </w:t>
      </w:r>
      <w:proofErr w:type="spellStart"/>
      <w:r w:rsidR="00C109B8" w:rsidRPr="00014591">
        <w:rPr>
          <w:rFonts w:ascii="Arial" w:hAnsi="Arial" w:cs="Arial"/>
          <w:color w:val="000000" w:themeColor="text1"/>
          <w:sz w:val="22"/>
        </w:rPr>
        <w:t>dafuer</w:t>
      </w:r>
      <w:proofErr w:type="spellEnd"/>
      <w:r w:rsidR="00C109B8" w:rsidRPr="00014591">
        <w:rPr>
          <w:rFonts w:ascii="Arial" w:hAnsi="Arial" w:cs="Arial"/>
          <w:color w:val="000000" w:themeColor="text1"/>
          <w:sz w:val="22"/>
        </w:rPr>
        <w:t xml:space="preserve"> ausgebildeten Fachkraft (</w:t>
      </w:r>
      <w:proofErr w:type="spellStart"/>
      <w:r w:rsidR="00C109B8" w:rsidRPr="00014591">
        <w:rPr>
          <w:rFonts w:ascii="Arial" w:hAnsi="Arial" w:cs="Arial"/>
          <w:color w:val="000000" w:themeColor="text1"/>
          <w:sz w:val="22"/>
        </w:rPr>
        <w:t>Refraktivmanagerin</w:t>
      </w:r>
      <w:proofErr w:type="spellEnd"/>
      <w:r w:rsidR="00C109B8" w:rsidRPr="00014591">
        <w:rPr>
          <w:rFonts w:ascii="Arial" w:hAnsi="Arial" w:cs="Arial"/>
          <w:color w:val="000000" w:themeColor="text1"/>
          <w:sz w:val="22"/>
        </w:rPr>
        <w:t xml:space="preserve">) vor dem Einsetzen </w:t>
      </w:r>
      <w:proofErr w:type="spellStart"/>
      <w:r w:rsidR="00C109B8" w:rsidRPr="00014591">
        <w:rPr>
          <w:rFonts w:ascii="Arial" w:hAnsi="Arial" w:cs="Arial"/>
          <w:color w:val="000000" w:themeColor="text1"/>
          <w:sz w:val="22"/>
        </w:rPr>
        <w:t>kuenstlicher</w:t>
      </w:r>
      <w:proofErr w:type="spellEnd"/>
      <w:r w:rsidR="00C109B8" w:rsidRPr="00014591">
        <w:rPr>
          <w:rFonts w:ascii="Arial" w:hAnsi="Arial" w:cs="Arial"/>
          <w:color w:val="000000" w:themeColor="text1"/>
          <w:sz w:val="22"/>
        </w:rPr>
        <w:t xml:space="preserve"> Linsen </w:t>
      </w:r>
      <w:proofErr w:type="spellStart"/>
      <w:r w:rsidR="00C109B8" w:rsidRPr="00014591">
        <w:rPr>
          <w:rFonts w:ascii="Arial" w:hAnsi="Arial" w:cs="Arial"/>
          <w:color w:val="000000" w:themeColor="text1"/>
          <w:sz w:val="22"/>
        </w:rPr>
        <w:t>durchgefuehrt</w:t>
      </w:r>
      <w:proofErr w:type="spellEnd"/>
      <w:r w:rsidR="00C109B8" w:rsidRPr="00014591">
        <w:rPr>
          <w:rFonts w:ascii="Arial" w:hAnsi="Arial" w:cs="Arial"/>
          <w:color w:val="000000" w:themeColor="text1"/>
          <w:sz w:val="22"/>
        </w:rPr>
        <w:t xml:space="preserve"> wird. Hier werden vor der OP des Grauen Stars oder einer OP zur Vermeidung einer Lesebrille die individuell am besten für die Patienten geeigneten Linsenmodelle ermittelt</w:t>
      </w:r>
      <w:r w:rsidR="009640F6" w:rsidRPr="00014591">
        <w:rPr>
          <w:rFonts w:ascii="Arial" w:hAnsi="Arial" w:cs="Arial"/>
          <w:color w:val="000000" w:themeColor="text1"/>
          <w:sz w:val="22"/>
        </w:rPr>
        <w:t xml:space="preserve">. Irina Sch. </w:t>
      </w:r>
      <w:proofErr w:type="spellStart"/>
      <w:r w:rsidR="009640F6" w:rsidRPr="00014591">
        <w:rPr>
          <w:rFonts w:ascii="Arial" w:hAnsi="Arial" w:cs="Arial"/>
          <w:color w:val="000000" w:themeColor="text1"/>
          <w:sz w:val="22"/>
        </w:rPr>
        <w:t>liess</w:t>
      </w:r>
      <w:proofErr w:type="spellEnd"/>
      <w:r w:rsidR="009640F6" w:rsidRPr="00014591">
        <w:rPr>
          <w:rFonts w:ascii="Arial" w:hAnsi="Arial" w:cs="Arial"/>
          <w:color w:val="000000" w:themeColor="text1"/>
          <w:sz w:val="22"/>
        </w:rPr>
        <w:t xml:space="preserve"> sich nach den Untersuchungen mittels der neuen Mix-and-match-Methode zwei verschiedene Linsen einsetzen, damit sie wieder alles ohne Brille und </w:t>
      </w:r>
      <w:proofErr w:type="spellStart"/>
      <w:r w:rsidR="009640F6" w:rsidRPr="00014591">
        <w:rPr>
          <w:rFonts w:ascii="Arial" w:hAnsi="Arial" w:cs="Arial"/>
          <w:color w:val="000000" w:themeColor="text1"/>
          <w:sz w:val="22"/>
        </w:rPr>
        <w:t>stoerende</w:t>
      </w:r>
      <w:proofErr w:type="spellEnd"/>
      <w:r w:rsidR="009640F6" w:rsidRPr="00014591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="009640F6" w:rsidRPr="00014591">
        <w:rPr>
          <w:rFonts w:ascii="Arial" w:hAnsi="Arial" w:cs="Arial"/>
          <w:color w:val="000000" w:themeColor="text1"/>
          <w:sz w:val="22"/>
        </w:rPr>
        <w:t>Lichtphaenomene</w:t>
      </w:r>
      <w:proofErr w:type="spellEnd"/>
      <w:r w:rsidR="009640F6" w:rsidRPr="00014591">
        <w:rPr>
          <w:rFonts w:ascii="Arial" w:hAnsi="Arial" w:cs="Arial"/>
          <w:color w:val="000000" w:themeColor="text1"/>
          <w:sz w:val="22"/>
        </w:rPr>
        <w:t xml:space="preserve"> sehen kann</w:t>
      </w:r>
    </w:p>
    <w:p w14:paraId="10857F29" w14:textId="1D4DBBA8" w:rsidR="00BD5399" w:rsidRPr="00014591" w:rsidRDefault="00BD5399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411241DF" w14:textId="77777777" w:rsidR="009C087C" w:rsidRPr="00014591" w:rsidRDefault="009C087C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0282EBAF" w14:textId="4651707D" w:rsidR="009C087C" w:rsidRPr="00014591" w:rsidRDefault="009C087C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mix 2</w:t>
      </w:r>
    </w:p>
    <w:p w14:paraId="0A238760" w14:textId="77777777" w:rsidR="009C087C" w:rsidRPr="00014591" w:rsidRDefault="009C087C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7B9E64B9" w14:textId="788762A5" w:rsidR="009640F6" w:rsidRPr="00014591" w:rsidRDefault="009C087C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Refraktivmanagerin Stefanie Parusel (li.) untersucht die Augen von Patientin Irina Sch. mit einer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Pentacam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. </w:t>
      </w:r>
      <w:r w:rsidR="00631294" w:rsidRPr="00014591">
        <w:rPr>
          <w:rFonts w:ascii="Arial" w:hAnsi="Arial" w:cs="Arial"/>
          <w:color w:val="000000" w:themeColor="text1"/>
          <w:sz w:val="22"/>
        </w:rPr>
        <w:t xml:space="preserve">Dabei bestimmt und vermisst sie u.a. Aufbau, Dicke und </w:t>
      </w:r>
      <w:proofErr w:type="spellStart"/>
      <w:r w:rsidR="00631294" w:rsidRPr="00014591">
        <w:rPr>
          <w:rFonts w:ascii="Arial" w:hAnsi="Arial" w:cs="Arial"/>
          <w:color w:val="000000" w:themeColor="text1"/>
          <w:sz w:val="22"/>
        </w:rPr>
        <w:t>Oberflaechenbeschaffenheit</w:t>
      </w:r>
      <w:proofErr w:type="spellEnd"/>
      <w:r w:rsidR="00631294" w:rsidRPr="00014591">
        <w:rPr>
          <w:rFonts w:ascii="Arial" w:hAnsi="Arial" w:cs="Arial"/>
          <w:color w:val="000000" w:themeColor="text1"/>
          <w:sz w:val="22"/>
        </w:rPr>
        <w:t xml:space="preserve"> der Augenhornhaut sowie das Stadium des Grauen Stars. Die Ergebnisse werden auf einem Monitor (vorn </w:t>
      </w:r>
      <w:proofErr w:type="spellStart"/>
      <w:r w:rsidR="00631294" w:rsidRPr="00014591">
        <w:rPr>
          <w:rFonts w:ascii="Arial" w:hAnsi="Arial" w:cs="Arial"/>
          <w:color w:val="000000" w:themeColor="text1"/>
          <w:sz w:val="22"/>
        </w:rPr>
        <w:t>re</w:t>
      </w:r>
      <w:proofErr w:type="spellEnd"/>
      <w:r w:rsidR="00631294" w:rsidRPr="00014591">
        <w:rPr>
          <w:rFonts w:ascii="Arial" w:hAnsi="Arial" w:cs="Arial"/>
          <w:color w:val="000000" w:themeColor="text1"/>
          <w:sz w:val="22"/>
        </w:rPr>
        <w:t xml:space="preserve">.) angezeigt. Auch die </w:t>
      </w:r>
      <w:proofErr w:type="spellStart"/>
      <w:r w:rsidR="00631294" w:rsidRPr="00014591">
        <w:rPr>
          <w:rFonts w:ascii="Arial" w:hAnsi="Arial" w:cs="Arial"/>
          <w:color w:val="000000" w:themeColor="text1"/>
          <w:sz w:val="22"/>
        </w:rPr>
        <w:t>Pentacam</w:t>
      </w:r>
      <w:proofErr w:type="spellEnd"/>
      <w:r w:rsidR="00631294" w:rsidRPr="00014591">
        <w:rPr>
          <w:rFonts w:ascii="Arial" w:hAnsi="Arial" w:cs="Arial"/>
          <w:color w:val="000000" w:themeColor="text1"/>
          <w:sz w:val="22"/>
        </w:rPr>
        <w:t xml:space="preserve">-Untersuchung </w:t>
      </w:r>
      <w:proofErr w:type="spellStart"/>
      <w:r w:rsidR="00631294" w:rsidRPr="00014591">
        <w:rPr>
          <w:rFonts w:ascii="Arial" w:hAnsi="Arial" w:cs="Arial"/>
          <w:color w:val="000000" w:themeColor="text1"/>
          <w:sz w:val="22"/>
        </w:rPr>
        <w:t>gehoert</w:t>
      </w:r>
      <w:proofErr w:type="spellEnd"/>
      <w:r w:rsidR="00631294" w:rsidRPr="00014591">
        <w:rPr>
          <w:rFonts w:ascii="Arial" w:hAnsi="Arial" w:cs="Arial"/>
          <w:color w:val="000000" w:themeColor="text1"/>
          <w:sz w:val="22"/>
        </w:rPr>
        <w:t xml:space="preserve"> zur Vorbereitung auf eine OP zum Implantieren </w:t>
      </w:r>
      <w:proofErr w:type="spellStart"/>
      <w:r w:rsidR="00631294" w:rsidRPr="00014591">
        <w:rPr>
          <w:rFonts w:ascii="Arial" w:hAnsi="Arial" w:cs="Arial"/>
          <w:color w:val="000000" w:themeColor="text1"/>
          <w:sz w:val="22"/>
        </w:rPr>
        <w:t>kuenstlicher</w:t>
      </w:r>
      <w:proofErr w:type="spellEnd"/>
      <w:r w:rsidR="00631294" w:rsidRPr="00014591">
        <w:rPr>
          <w:rFonts w:ascii="Arial" w:hAnsi="Arial" w:cs="Arial"/>
          <w:color w:val="000000" w:themeColor="text1"/>
          <w:sz w:val="22"/>
        </w:rPr>
        <w:t xml:space="preserve"> Linsen</w:t>
      </w:r>
      <w:r w:rsidR="009640F6" w:rsidRPr="00014591">
        <w:rPr>
          <w:rFonts w:ascii="Arial" w:hAnsi="Arial" w:cs="Arial"/>
          <w:color w:val="000000" w:themeColor="text1"/>
          <w:sz w:val="22"/>
        </w:rPr>
        <w:t xml:space="preserve">. Irina Sch. litt am Grauen Star und </w:t>
      </w:r>
      <w:proofErr w:type="spellStart"/>
      <w:r w:rsidR="009640F6" w:rsidRPr="00014591">
        <w:rPr>
          <w:rFonts w:ascii="Arial" w:hAnsi="Arial" w:cs="Arial"/>
          <w:color w:val="000000" w:themeColor="text1"/>
          <w:sz w:val="22"/>
        </w:rPr>
        <w:t>liess</w:t>
      </w:r>
      <w:proofErr w:type="spellEnd"/>
      <w:r w:rsidR="009640F6" w:rsidRPr="00014591">
        <w:rPr>
          <w:rFonts w:ascii="Arial" w:hAnsi="Arial" w:cs="Arial"/>
          <w:color w:val="000000" w:themeColor="text1"/>
          <w:sz w:val="22"/>
        </w:rPr>
        <w:t xml:space="preserve"> sich nach den Untersuchungen mittels der neuen Mix-and-match-Methode zwei verschiedene Linsen einsetzen, damit sie wieder alles ohne Brille und </w:t>
      </w:r>
      <w:proofErr w:type="spellStart"/>
      <w:r w:rsidR="009640F6" w:rsidRPr="00014591">
        <w:rPr>
          <w:rFonts w:ascii="Arial" w:hAnsi="Arial" w:cs="Arial"/>
          <w:color w:val="000000" w:themeColor="text1"/>
          <w:sz w:val="22"/>
        </w:rPr>
        <w:t>stoerende</w:t>
      </w:r>
      <w:proofErr w:type="spellEnd"/>
      <w:r w:rsidR="009640F6" w:rsidRPr="00014591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="009640F6" w:rsidRPr="00014591">
        <w:rPr>
          <w:rFonts w:ascii="Arial" w:hAnsi="Arial" w:cs="Arial"/>
          <w:color w:val="000000" w:themeColor="text1"/>
          <w:sz w:val="22"/>
        </w:rPr>
        <w:t>Lichtphaenomene</w:t>
      </w:r>
      <w:proofErr w:type="spellEnd"/>
      <w:r w:rsidR="009640F6" w:rsidRPr="00014591">
        <w:rPr>
          <w:rFonts w:ascii="Arial" w:hAnsi="Arial" w:cs="Arial"/>
          <w:color w:val="000000" w:themeColor="text1"/>
          <w:sz w:val="22"/>
        </w:rPr>
        <w:t xml:space="preserve"> sehen kann</w:t>
      </w:r>
    </w:p>
    <w:p w14:paraId="63B100C3" w14:textId="068AF596" w:rsidR="009C087C" w:rsidRPr="00014591" w:rsidRDefault="009C087C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2C8DFDC6" w14:textId="77777777" w:rsidR="00631294" w:rsidRPr="00014591" w:rsidRDefault="00631294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810163C" w14:textId="02C7CE74" w:rsidR="00631294" w:rsidRPr="00014591" w:rsidRDefault="00631294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mix 3</w:t>
      </w:r>
    </w:p>
    <w:p w14:paraId="130521B8" w14:textId="77777777" w:rsidR="00631294" w:rsidRPr="00014591" w:rsidRDefault="00631294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4B8526D2" w14:textId="2941E92C" w:rsidR="00631294" w:rsidRPr="00014591" w:rsidRDefault="006832C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Refraktivmanagerin Stefanie Parusel macht mit Patientin Irina Sch. einen Lesetest mit einer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Sehtafel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mit verschiedenen Textgrößen</w:t>
      </w:r>
      <w:r w:rsidR="003B7D75" w:rsidRPr="00014591">
        <w:rPr>
          <w:rFonts w:ascii="Arial" w:hAnsi="Arial" w:cs="Arial"/>
          <w:color w:val="000000" w:themeColor="text1"/>
          <w:sz w:val="22"/>
        </w:rPr>
        <w:t xml:space="preserve">, </w:t>
      </w:r>
      <w:r w:rsidRPr="00014591">
        <w:rPr>
          <w:rFonts w:ascii="Arial" w:hAnsi="Arial" w:cs="Arial"/>
          <w:color w:val="000000" w:themeColor="text1"/>
          <w:sz w:val="22"/>
        </w:rPr>
        <w:t xml:space="preserve">um die Nahsicht zu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ueberpruefen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. Irina Sch.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liess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sich nach den Untersuchungen mittel</w:t>
      </w:r>
      <w:r w:rsidR="009640F6" w:rsidRPr="00014591">
        <w:rPr>
          <w:rFonts w:ascii="Arial" w:hAnsi="Arial" w:cs="Arial"/>
          <w:color w:val="000000" w:themeColor="text1"/>
          <w:sz w:val="22"/>
        </w:rPr>
        <w:t>s</w:t>
      </w:r>
      <w:r w:rsidRPr="00014591">
        <w:rPr>
          <w:rFonts w:ascii="Arial" w:hAnsi="Arial" w:cs="Arial"/>
          <w:color w:val="000000" w:themeColor="text1"/>
          <w:sz w:val="22"/>
        </w:rPr>
        <w:t xml:space="preserve"> der neuen Mix-and-match-Methode zwei verschiedene Linsen einsetzen, damit sie wieder alles ohne Brille und </w:t>
      </w:r>
      <w:proofErr w:type="spellStart"/>
      <w:r w:rsidR="009640F6" w:rsidRPr="00014591">
        <w:rPr>
          <w:rFonts w:ascii="Arial" w:hAnsi="Arial" w:cs="Arial"/>
          <w:color w:val="000000" w:themeColor="text1"/>
          <w:sz w:val="22"/>
        </w:rPr>
        <w:t>stoerende</w:t>
      </w:r>
      <w:proofErr w:type="spellEnd"/>
      <w:r w:rsidR="009640F6" w:rsidRPr="00014591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="009640F6" w:rsidRPr="00014591">
        <w:rPr>
          <w:rFonts w:ascii="Arial" w:hAnsi="Arial" w:cs="Arial"/>
          <w:color w:val="000000" w:themeColor="text1"/>
          <w:sz w:val="22"/>
        </w:rPr>
        <w:t>Lichtphaenomene</w:t>
      </w:r>
      <w:proofErr w:type="spellEnd"/>
      <w:r w:rsidR="009640F6" w:rsidRPr="00014591">
        <w:rPr>
          <w:rFonts w:ascii="Arial" w:hAnsi="Arial" w:cs="Arial"/>
          <w:color w:val="000000" w:themeColor="text1"/>
          <w:sz w:val="22"/>
        </w:rPr>
        <w:t xml:space="preserve"> sehen kann</w:t>
      </w:r>
    </w:p>
    <w:p w14:paraId="0F9A8080" w14:textId="77777777" w:rsidR="009640F6" w:rsidRPr="00014591" w:rsidRDefault="009640F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03DE6FC5" w14:textId="77777777" w:rsidR="009640F6" w:rsidRPr="00014591" w:rsidRDefault="009640F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01D178C" w14:textId="7CBBDCFD" w:rsidR="009640F6" w:rsidRPr="00014591" w:rsidRDefault="009640F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mix 4-5</w:t>
      </w:r>
    </w:p>
    <w:p w14:paraId="4CD450EB" w14:textId="77777777" w:rsidR="009640F6" w:rsidRPr="00014591" w:rsidRDefault="009640F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4C98093F" w14:textId="36E782A9" w:rsidR="009640F6" w:rsidRPr="00014591" w:rsidRDefault="009640F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proofErr w:type="spellStart"/>
      <w:r w:rsidRPr="00014591">
        <w:rPr>
          <w:rFonts w:ascii="Arial" w:hAnsi="Arial" w:cs="Arial"/>
          <w:color w:val="000000" w:themeColor="text1"/>
          <w:sz w:val="22"/>
        </w:rPr>
        <w:t>Refraktivmanagerin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Stefanie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Parusel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(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re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.)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erklaert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Patientin Irina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Sch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. an stark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vergroesserten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Modellen, wie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kuenstliche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Linsen aussehen und aufgebaut sind. Irina Sch. litt am Grauen Star und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liess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sich nach den Untersuchungen mittels der neuen Mix-and-match-Methode zwei verschiedene Linsen einsetzen, damit sie wieder alles ohne Brille und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stoerende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Lichtphaenomene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sehen kann</w:t>
      </w:r>
    </w:p>
    <w:p w14:paraId="5F91C943" w14:textId="7FA796EA" w:rsidR="009640F6" w:rsidRPr="00014591" w:rsidRDefault="009640F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4495E65C" w14:textId="77777777" w:rsidR="009640F6" w:rsidRPr="00014591" w:rsidRDefault="009640F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092789FA" w14:textId="75B1391A" w:rsidR="009640F6" w:rsidRPr="00014591" w:rsidRDefault="009640F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mix 6-8</w:t>
      </w:r>
    </w:p>
    <w:p w14:paraId="5A116FA8" w14:textId="77777777" w:rsidR="009640F6" w:rsidRPr="00014591" w:rsidRDefault="009640F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092E7C04" w14:textId="0F81474E" w:rsidR="009640F6" w:rsidRPr="00014591" w:rsidRDefault="009640F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Patientin Irina Sch. wird vom Augenarzt mit einer Spaltlampe untersucht. Er kann dabei u.a. Hornhaut, Iris und Linse genau beurteilen. Irina Sch. litt am Grauen Star und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liess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sich nach den Untersuchungen mittels der neuen Mix-and-match-Methode zwei verschiedene Linsen einsetzen, damit sie wieder alles ohne Brille und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stoerende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Lichtphaenomene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sehen kann</w:t>
      </w:r>
    </w:p>
    <w:p w14:paraId="2C5A488F" w14:textId="33A13148" w:rsidR="009640F6" w:rsidRPr="00014591" w:rsidRDefault="009640F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3C8D0893" w14:textId="77777777" w:rsidR="009640F6" w:rsidRPr="00014591" w:rsidRDefault="009640F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47BF4AB1" w14:textId="1420DAF9" w:rsidR="009640F6" w:rsidRPr="00014591" w:rsidRDefault="009640F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mix 9</w:t>
      </w:r>
      <w:r w:rsidR="00441216" w:rsidRPr="00014591">
        <w:rPr>
          <w:rFonts w:ascii="Arial" w:hAnsi="Arial" w:cs="Arial"/>
          <w:color w:val="000000" w:themeColor="text1"/>
          <w:sz w:val="22"/>
        </w:rPr>
        <w:t>-12</w:t>
      </w:r>
    </w:p>
    <w:p w14:paraId="20B85EE6" w14:textId="77777777" w:rsidR="00441216" w:rsidRPr="00014591" w:rsidRDefault="0044121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6F1BAAA6" w14:textId="6FFF77FA" w:rsidR="00441216" w:rsidRPr="00014591" w:rsidRDefault="00441216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Patientin Irina Sch. arbeitet als Pharmazeutisch-technische Assistentin (PTA) in einer Apotheke. Dort kann sie jetzt wieder ohne Brille </w:t>
      </w:r>
      <w:r w:rsidR="00444770" w:rsidRPr="00014591">
        <w:rPr>
          <w:rFonts w:ascii="Arial" w:hAnsi="Arial" w:cs="Arial"/>
          <w:color w:val="000000" w:themeColor="text1"/>
          <w:sz w:val="22"/>
        </w:rPr>
        <w:t>sowohl kleinste Schriften auf Rezepten und Arzneipackungen lesen als auch</w:t>
      </w:r>
      <w:r w:rsidRPr="00014591">
        <w:rPr>
          <w:rFonts w:ascii="Arial" w:hAnsi="Arial" w:cs="Arial"/>
          <w:color w:val="000000" w:themeColor="text1"/>
          <w:sz w:val="22"/>
        </w:rPr>
        <w:t xml:space="preserve"> in der </w:t>
      </w:r>
      <w:r w:rsidR="00444770" w:rsidRPr="00014591">
        <w:rPr>
          <w:rFonts w:ascii="Arial" w:hAnsi="Arial" w:cs="Arial"/>
          <w:color w:val="000000" w:themeColor="text1"/>
          <w:sz w:val="22"/>
        </w:rPr>
        <w:t>Ferne</w:t>
      </w:r>
      <w:r w:rsidRPr="00014591">
        <w:rPr>
          <w:rFonts w:ascii="Arial" w:hAnsi="Arial" w:cs="Arial"/>
          <w:color w:val="000000" w:themeColor="text1"/>
          <w:sz w:val="22"/>
        </w:rPr>
        <w:t xml:space="preserve"> und in mittleren</w:t>
      </w:r>
      <w:r w:rsidR="00444770" w:rsidRPr="00014591">
        <w:rPr>
          <w:rFonts w:ascii="Arial" w:hAnsi="Arial" w:cs="Arial"/>
          <w:color w:val="000000" w:themeColor="text1"/>
          <w:sz w:val="22"/>
        </w:rPr>
        <w:t xml:space="preserve"> Abständen gut sehen. </w:t>
      </w:r>
      <w:r w:rsidRPr="00014591">
        <w:rPr>
          <w:rFonts w:ascii="Arial" w:hAnsi="Arial" w:cs="Arial"/>
          <w:color w:val="000000" w:themeColor="text1"/>
          <w:sz w:val="22"/>
        </w:rPr>
        <w:t xml:space="preserve">Die letzten sieben Jahre war sie auf eine Brille angewiesen, die sie extrem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gestoert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hat. </w:t>
      </w:r>
      <w:r w:rsidR="00444770" w:rsidRPr="00014591">
        <w:rPr>
          <w:rFonts w:ascii="Arial" w:hAnsi="Arial" w:cs="Arial"/>
          <w:color w:val="000000" w:themeColor="text1"/>
          <w:sz w:val="22"/>
        </w:rPr>
        <w:t xml:space="preserve">Bei einer zuletzt notwendigen Operation des Grauen Stars </w:t>
      </w:r>
      <w:proofErr w:type="spellStart"/>
      <w:r w:rsidR="00444770" w:rsidRPr="00014591">
        <w:rPr>
          <w:rFonts w:ascii="Arial" w:hAnsi="Arial" w:cs="Arial"/>
          <w:color w:val="000000" w:themeColor="text1"/>
          <w:sz w:val="22"/>
        </w:rPr>
        <w:t>liess</w:t>
      </w:r>
      <w:proofErr w:type="spellEnd"/>
      <w:r w:rsidR="00444770" w:rsidRPr="00014591">
        <w:rPr>
          <w:rFonts w:ascii="Arial" w:hAnsi="Arial" w:cs="Arial"/>
          <w:color w:val="000000" w:themeColor="text1"/>
          <w:sz w:val="22"/>
        </w:rPr>
        <w:t xml:space="preserve"> sie sich nach der neuen Mix-and-match-</w:t>
      </w:r>
      <w:proofErr w:type="spellStart"/>
      <w:r w:rsidR="00444770" w:rsidRPr="00014591">
        <w:rPr>
          <w:rFonts w:ascii="Arial" w:hAnsi="Arial" w:cs="Arial"/>
          <w:color w:val="000000" w:themeColor="text1"/>
          <w:sz w:val="22"/>
        </w:rPr>
        <w:t>Technk</w:t>
      </w:r>
      <w:proofErr w:type="spellEnd"/>
      <w:r w:rsidR="00444770" w:rsidRPr="00014591">
        <w:rPr>
          <w:rFonts w:ascii="Arial" w:hAnsi="Arial" w:cs="Arial"/>
          <w:color w:val="000000" w:themeColor="text1"/>
          <w:sz w:val="22"/>
        </w:rPr>
        <w:t xml:space="preserve"> operieren und dabei zwei unterschiedliche Linsen implantieren, die ihr ein Sehen ohne Brille und störende Lichteffekte </w:t>
      </w:r>
      <w:proofErr w:type="spellStart"/>
      <w:r w:rsidR="00444770" w:rsidRPr="00014591">
        <w:rPr>
          <w:rFonts w:ascii="Arial" w:hAnsi="Arial" w:cs="Arial"/>
          <w:color w:val="000000" w:themeColor="text1"/>
          <w:sz w:val="22"/>
        </w:rPr>
        <w:t>ermoeglichen</w:t>
      </w:r>
      <w:proofErr w:type="spellEnd"/>
    </w:p>
    <w:p w14:paraId="4D206610" w14:textId="77777777" w:rsidR="00444770" w:rsidRPr="00014591" w:rsidRDefault="00444770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4A45C91F" w14:textId="77777777" w:rsidR="00444770" w:rsidRPr="00014591" w:rsidRDefault="00444770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40E86CB" w14:textId="01E8E46E" w:rsidR="00444770" w:rsidRPr="00014591" w:rsidRDefault="00444770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mix 13</w:t>
      </w:r>
      <w:r w:rsidR="00E838F7" w:rsidRPr="00014591">
        <w:rPr>
          <w:rFonts w:ascii="Arial" w:hAnsi="Arial" w:cs="Arial"/>
          <w:color w:val="000000" w:themeColor="text1"/>
          <w:sz w:val="22"/>
        </w:rPr>
        <w:t>-16</w:t>
      </w:r>
    </w:p>
    <w:p w14:paraId="534E6EFA" w14:textId="77777777" w:rsidR="00E838F7" w:rsidRPr="00014591" w:rsidRDefault="00E838F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6EC07BD3" w14:textId="6C9335A7" w:rsidR="00E838F7" w:rsidRPr="00014591" w:rsidRDefault="00E838F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Irina Sch. litt am Grauen Star und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liess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sich mittels der neuen Mix-and-match-Methode zwei verschiedene Linsen einsetzen, damit sie wieder alles ohne Brille und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stoerende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Lichtphaenomene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sehen kann</w:t>
      </w:r>
    </w:p>
    <w:p w14:paraId="695B3F2B" w14:textId="77777777" w:rsidR="00E838F7" w:rsidRPr="00014591" w:rsidRDefault="00E838F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72B86A6" w14:textId="77777777" w:rsidR="00E838F7" w:rsidRPr="00014591" w:rsidRDefault="00E838F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1122DB2E" w14:textId="34000E2A" w:rsidR="00E838F7" w:rsidRPr="00014591" w:rsidRDefault="00E838F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mix 17:</w:t>
      </w:r>
    </w:p>
    <w:p w14:paraId="1575B8FD" w14:textId="77777777" w:rsidR="00E838F7" w:rsidRPr="00014591" w:rsidRDefault="00E838F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0D0626A1" w14:textId="017A0026" w:rsidR="00E838F7" w:rsidRPr="00014591" w:rsidRDefault="00E838F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Symbolfoto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fuer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</w:t>
      </w:r>
      <w:r w:rsidR="003A54D6" w:rsidRPr="00014591">
        <w:rPr>
          <w:rFonts w:ascii="Arial" w:hAnsi="Arial" w:cs="Arial"/>
          <w:color w:val="000000" w:themeColor="text1"/>
          <w:sz w:val="22"/>
        </w:rPr>
        <w:t xml:space="preserve">Linsenberatung. In immer mehr </w:t>
      </w:r>
      <w:proofErr w:type="spellStart"/>
      <w:r w:rsidR="003A54D6" w:rsidRPr="00014591">
        <w:rPr>
          <w:rFonts w:ascii="Arial" w:hAnsi="Arial" w:cs="Arial"/>
          <w:color w:val="000000" w:themeColor="text1"/>
          <w:sz w:val="22"/>
        </w:rPr>
        <w:t>groesseren</w:t>
      </w:r>
      <w:proofErr w:type="spellEnd"/>
      <w:r w:rsidR="003A54D6" w:rsidRPr="00014591">
        <w:rPr>
          <w:rFonts w:ascii="Arial" w:hAnsi="Arial" w:cs="Arial"/>
          <w:color w:val="000000" w:themeColor="text1"/>
          <w:sz w:val="22"/>
        </w:rPr>
        <w:t xml:space="preserve"> augenchirurgischen Zentren </w:t>
      </w:r>
      <w:proofErr w:type="spellStart"/>
      <w:r w:rsidR="003A54D6" w:rsidRPr="00014591">
        <w:rPr>
          <w:rFonts w:ascii="Arial" w:hAnsi="Arial" w:cs="Arial"/>
          <w:color w:val="000000" w:themeColor="text1"/>
          <w:sz w:val="22"/>
        </w:rPr>
        <w:t>uebernehmen</w:t>
      </w:r>
      <w:proofErr w:type="spellEnd"/>
      <w:r w:rsidR="003A54D6" w:rsidRPr="00014591">
        <w:rPr>
          <w:rFonts w:ascii="Arial" w:hAnsi="Arial" w:cs="Arial"/>
          <w:color w:val="000000" w:themeColor="text1"/>
          <w:sz w:val="22"/>
        </w:rPr>
        <w:t xml:space="preserve"> speziell </w:t>
      </w:r>
      <w:proofErr w:type="spellStart"/>
      <w:r w:rsidR="003A54D6" w:rsidRPr="00014591">
        <w:rPr>
          <w:rFonts w:ascii="Arial" w:hAnsi="Arial" w:cs="Arial"/>
          <w:color w:val="000000" w:themeColor="text1"/>
          <w:sz w:val="22"/>
        </w:rPr>
        <w:t>dafuer</w:t>
      </w:r>
      <w:proofErr w:type="spellEnd"/>
      <w:r w:rsidR="003A54D6" w:rsidRPr="00014591">
        <w:rPr>
          <w:rFonts w:ascii="Arial" w:hAnsi="Arial" w:cs="Arial"/>
          <w:color w:val="000000" w:themeColor="text1"/>
          <w:sz w:val="22"/>
        </w:rPr>
        <w:t xml:space="preserve"> ausgebildete </w:t>
      </w:r>
      <w:proofErr w:type="spellStart"/>
      <w:r w:rsidR="003A54D6" w:rsidRPr="00014591">
        <w:rPr>
          <w:rFonts w:ascii="Arial" w:hAnsi="Arial" w:cs="Arial"/>
          <w:color w:val="000000" w:themeColor="text1"/>
          <w:sz w:val="22"/>
        </w:rPr>
        <w:t>Fachkraefte</w:t>
      </w:r>
      <w:proofErr w:type="spellEnd"/>
      <w:r w:rsidR="003A54D6" w:rsidRPr="00014591">
        <w:rPr>
          <w:rFonts w:ascii="Arial" w:hAnsi="Arial" w:cs="Arial"/>
          <w:color w:val="000000" w:themeColor="text1"/>
          <w:sz w:val="22"/>
        </w:rPr>
        <w:t xml:space="preserve">, meist Augenoptikmeisterinnen, die eingehenden Untersuchungen und </w:t>
      </w:r>
      <w:proofErr w:type="spellStart"/>
      <w:r w:rsidR="003A54D6" w:rsidRPr="00014591">
        <w:rPr>
          <w:rFonts w:ascii="Arial" w:hAnsi="Arial" w:cs="Arial"/>
          <w:color w:val="000000" w:themeColor="text1"/>
          <w:sz w:val="22"/>
        </w:rPr>
        <w:t>ausfuehrlichen</w:t>
      </w:r>
      <w:proofErr w:type="spellEnd"/>
      <w:r w:rsidR="003A54D6" w:rsidRPr="00014591">
        <w:rPr>
          <w:rFonts w:ascii="Arial" w:hAnsi="Arial" w:cs="Arial"/>
          <w:color w:val="000000" w:themeColor="text1"/>
          <w:sz w:val="22"/>
        </w:rPr>
        <w:t xml:space="preserve"> Beratungen</w:t>
      </w:r>
      <w:r w:rsidR="003D1C32" w:rsidRPr="00014591">
        <w:rPr>
          <w:rFonts w:ascii="Arial" w:hAnsi="Arial" w:cs="Arial"/>
          <w:color w:val="000000" w:themeColor="text1"/>
          <w:sz w:val="22"/>
        </w:rPr>
        <w:t xml:space="preserve"> von Patienten, die sich </w:t>
      </w:r>
      <w:proofErr w:type="spellStart"/>
      <w:r w:rsidR="003D1C32" w:rsidRPr="00014591">
        <w:rPr>
          <w:rFonts w:ascii="Arial" w:hAnsi="Arial" w:cs="Arial"/>
          <w:color w:val="000000" w:themeColor="text1"/>
          <w:sz w:val="22"/>
        </w:rPr>
        <w:t>kuen</w:t>
      </w:r>
      <w:r w:rsidR="00412E36" w:rsidRPr="00014591">
        <w:rPr>
          <w:rFonts w:ascii="Arial" w:hAnsi="Arial" w:cs="Arial"/>
          <w:color w:val="000000" w:themeColor="text1"/>
          <w:sz w:val="22"/>
        </w:rPr>
        <w:t>s</w:t>
      </w:r>
      <w:r w:rsidR="003D1C32" w:rsidRPr="00014591">
        <w:rPr>
          <w:rFonts w:ascii="Arial" w:hAnsi="Arial" w:cs="Arial"/>
          <w:color w:val="000000" w:themeColor="text1"/>
          <w:sz w:val="22"/>
        </w:rPr>
        <w:t>tliche</w:t>
      </w:r>
      <w:proofErr w:type="spellEnd"/>
      <w:r w:rsidR="003D1C32" w:rsidRPr="00014591">
        <w:rPr>
          <w:rFonts w:ascii="Arial" w:hAnsi="Arial" w:cs="Arial"/>
          <w:color w:val="000000" w:themeColor="text1"/>
          <w:sz w:val="22"/>
        </w:rPr>
        <w:t xml:space="preserve"> Linsen einsetzen lassen wollen und sich ein Leben ohne Brille </w:t>
      </w:r>
      <w:proofErr w:type="spellStart"/>
      <w:r w:rsidR="003D1C32" w:rsidRPr="00014591">
        <w:rPr>
          <w:rFonts w:ascii="Arial" w:hAnsi="Arial" w:cs="Arial"/>
          <w:color w:val="000000" w:themeColor="text1"/>
          <w:sz w:val="22"/>
        </w:rPr>
        <w:t>wuenschen</w:t>
      </w:r>
      <w:proofErr w:type="spellEnd"/>
      <w:r w:rsidR="003D1C32" w:rsidRPr="00014591">
        <w:rPr>
          <w:rFonts w:ascii="Arial" w:hAnsi="Arial" w:cs="Arial"/>
          <w:color w:val="000000" w:themeColor="text1"/>
          <w:sz w:val="22"/>
        </w:rPr>
        <w:t xml:space="preserve">. Die Refraktivmanager finden heraus, welche Linsen-Typen in welcher </w:t>
      </w:r>
      <w:proofErr w:type="spellStart"/>
      <w:r w:rsidR="003D1C32" w:rsidRPr="00014591">
        <w:rPr>
          <w:rFonts w:ascii="Arial" w:hAnsi="Arial" w:cs="Arial"/>
          <w:color w:val="000000" w:themeColor="text1"/>
          <w:sz w:val="22"/>
        </w:rPr>
        <w:t>Staerke</w:t>
      </w:r>
      <w:proofErr w:type="spellEnd"/>
      <w:r w:rsidR="003D1C32" w:rsidRPr="00014591">
        <w:rPr>
          <w:rFonts w:ascii="Arial" w:hAnsi="Arial" w:cs="Arial"/>
          <w:color w:val="000000" w:themeColor="text1"/>
          <w:sz w:val="22"/>
        </w:rPr>
        <w:t xml:space="preserve"> individuell geeignet sein </w:t>
      </w:r>
      <w:proofErr w:type="spellStart"/>
      <w:r w:rsidR="003D1C32" w:rsidRPr="00014591">
        <w:rPr>
          <w:rFonts w:ascii="Arial" w:hAnsi="Arial" w:cs="Arial"/>
          <w:color w:val="000000" w:themeColor="text1"/>
          <w:sz w:val="22"/>
        </w:rPr>
        <w:t>koennten</w:t>
      </w:r>
      <w:proofErr w:type="spellEnd"/>
      <w:r w:rsidR="003D1C32" w:rsidRPr="00014591">
        <w:rPr>
          <w:rFonts w:ascii="Arial" w:hAnsi="Arial" w:cs="Arial"/>
          <w:color w:val="000000" w:themeColor="text1"/>
          <w:sz w:val="22"/>
        </w:rPr>
        <w:t xml:space="preserve"> und ob eine Mix-and-match-Operation in Frage kommt.</w:t>
      </w:r>
    </w:p>
    <w:p w14:paraId="457DC069" w14:textId="77777777" w:rsidR="00BF3080" w:rsidRPr="00014591" w:rsidRDefault="00BF3080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4F1E9EA0" w14:textId="37609699" w:rsidR="002166BB" w:rsidRPr="00014591" w:rsidRDefault="002166BB">
      <w:pPr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br w:type="page"/>
      </w:r>
    </w:p>
    <w:p w14:paraId="0F7E3EE8" w14:textId="77777777" w:rsidR="00D56EC4" w:rsidRPr="00014591" w:rsidRDefault="00D56EC4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7D2DB7AB" w14:textId="77777777" w:rsidR="00FB4497" w:rsidRPr="00014591" w:rsidRDefault="00FB449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61443C1C" w14:textId="0F6031B1" w:rsidR="00BC5412" w:rsidRPr="00014591" w:rsidRDefault="00FB4497" w:rsidP="002166BB">
      <w:pPr>
        <w:pStyle w:val="KeinLeerraum"/>
        <w:spacing w:line="276" w:lineRule="auto"/>
        <w:rPr>
          <w:rFonts w:ascii="Arial" w:hAnsi="Arial" w:cs="Arial"/>
          <w:b/>
          <w:bCs/>
          <w:color w:val="000000" w:themeColor="text1"/>
          <w:sz w:val="22"/>
          <w:u w:val="single"/>
        </w:rPr>
      </w:pPr>
      <w:proofErr w:type="spellStart"/>
      <w:r w:rsidRPr="00014591">
        <w:rPr>
          <w:rFonts w:ascii="Arial" w:hAnsi="Arial" w:cs="Arial"/>
          <w:b/>
          <w:bCs/>
          <w:color w:val="000000" w:themeColor="text1"/>
          <w:sz w:val="22"/>
          <w:u w:val="single"/>
        </w:rPr>
        <w:t>Photo</w:t>
      </w:r>
      <w:proofErr w:type="spellEnd"/>
      <w:r w:rsidRPr="00014591">
        <w:rPr>
          <w:rFonts w:ascii="Arial" w:hAnsi="Arial" w:cs="Arial"/>
          <w:b/>
          <w:bCs/>
          <w:color w:val="000000" w:themeColor="text1"/>
          <w:sz w:val="22"/>
          <w:u w:val="single"/>
        </w:rPr>
        <w:t xml:space="preserve"> </w:t>
      </w:r>
      <w:proofErr w:type="spellStart"/>
      <w:r w:rsidRPr="00014591">
        <w:rPr>
          <w:rFonts w:ascii="Arial" w:hAnsi="Arial" w:cs="Arial"/>
          <w:b/>
          <w:bCs/>
          <w:color w:val="000000" w:themeColor="text1"/>
          <w:sz w:val="22"/>
          <w:u w:val="single"/>
        </w:rPr>
        <w:t>credits</w:t>
      </w:r>
      <w:proofErr w:type="spellEnd"/>
    </w:p>
    <w:p w14:paraId="2726945A" w14:textId="77777777" w:rsidR="00FB4497" w:rsidRPr="00014591" w:rsidRDefault="00FB449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6A6AB59F" w14:textId="63F59116" w:rsidR="00BC5412" w:rsidRPr="00014591" w:rsidRDefault="00D56EC4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  <w:u w:val="single"/>
        </w:rPr>
      </w:pPr>
      <w:r w:rsidRPr="00014591">
        <w:rPr>
          <w:rFonts w:ascii="Arial" w:hAnsi="Arial" w:cs="Arial"/>
          <w:color w:val="000000" w:themeColor="text1"/>
          <w:sz w:val="22"/>
          <w:u w:val="single"/>
        </w:rPr>
        <w:t>a</w:t>
      </w:r>
      <w:r w:rsidR="00BC5412" w:rsidRPr="00014591">
        <w:rPr>
          <w:rFonts w:ascii="Arial" w:hAnsi="Arial" w:cs="Arial"/>
          <w:color w:val="000000" w:themeColor="text1"/>
          <w:sz w:val="22"/>
          <w:u w:val="single"/>
        </w:rPr>
        <w:t xml:space="preserve">lle Fotos mit Ausnahme von </w:t>
      </w:r>
      <w:proofErr w:type="spellStart"/>
      <w:r w:rsidR="00BC5412" w:rsidRPr="00014591">
        <w:rPr>
          <w:rFonts w:ascii="Arial" w:hAnsi="Arial" w:cs="Arial"/>
          <w:color w:val="000000" w:themeColor="text1"/>
          <w:sz w:val="22"/>
          <w:u w:val="single"/>
        </w:rPr>
        <w:t>Belkin</w:t>
      </w:r>
      <w:proofErr w:type="spellEnd"/>
      <w:r w:rsidR="00BC5412" w:rsidRPr="00014591">
        <w:rPr>
          <w:rFonts w:ascii="Arial" w:hAnsi="Arial" w:cs="Arial"/>
          <w:color w:val="000000" w:themeColor="text1"/>
          <w:sz w:val="22"/>
          <w:u w:val="single"/>
        </w:rPr>
        <w:t xml:space="preserve"> 1-4:</w:t>
      </w:r>
    </w:p>
    <w:p w14:paraId="1AC68562" w14:textId="77777777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  <w:u w:val="single"/>
        </w:rPr>
      </w:pPr>
    </w:p>
    <w:p w14:paraId="4CF7B44D" w14:textId="77777777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b/>
          <w:bCs/>
          <w:color w:val="000000" w:themeColor="text1"/>
          <w:sz w:val="22"/>
        </w:rPr>
      </w:pPr>
      <w:proofErr w:type="spellStart"/>
      <w:r w:rsidRPr="00014591">
        <w:rPr>
          <w:rFonts w:ascii="Arial" w:hAnsi="Arial" w:cs="Arial"/>
          <w:b/>
          <w:bCs/>
          <w:color w:val="000000" w:themeColor="text1"/>
          <w:sz w:val="22"/>
        </w:rPr>
        <w:t>copyright</w:t>
      </w:r>
      <w:proofErr w:type="spellEnd"/>
      <w:r w:rsidRPr="00014591">
        <w:rPr>
          <w:rFonts w:ascii="Arial" w:hAnsi="Arial" w:cs="Arial"/>
          <w:b/>
          <w:bCs/>
          <w:color w:val="000000" w:themeColor="text1"/>
          <w:sz w:val="22"/>
        </w:rPr>
        <w:t>: DOC/Dr. Scharrer</w:t>
      </w:r>
    </w:p>
    <w:p w14:paraId="462DAFD0" w14:textId="77777777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5CCD48C" w14:textId="77777777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Abdruck honorarfrei bei redaktioneller Berichterstattung über die Themen des 36. Internationalen Kongresses der Deutschen Augenchirurgen (DOC 2024).</w:t>
      </w:r>
    </w:p>
    <w:p w14:paraId="21A458A8" w14:textId="77777777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Andere Verwendungen des Bildes nur mit besonderer schriftlicher Vereinbarung.</w:t>
      </w:r>
    </w:p>
    <w:p w14:paraId="0142E0F3" w14:textId="77777777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157D1386" w14:textId="77777777" w:rsidR="002166BB" w:rsidRPr="00014591" w:rsidRDefault="00FB449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  <w:u w:val="single"/>
        </w:rPr>
        <w:t>Pressekontakt:</w:t>
      </w:r>
      <w:r w:rsidRPr="00014591">
        <w:rPr>
          <w:rFonts w:ascii="Arial" w:hAnsi="Arial" w:cs="Arial"/>
          <w:color w:val="000000" w:themeColor="text1"/>
          <w:sz w:val="22"/>
        </w:rPr>
        <w:t xml:space="preserve"> </w:t>
      </w:r>
    </w:p>
    <w:p w14:paraId="4DBF3722" w14:textId="26DFCE2F" w:rsidR="00FB4497" w:rsidRPr="00014591" w:rsidRDefault="00FB4497" w:rsidP="002166BB">
      <w:pPr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 xml:space="preserve">DOC Deutsche Gesellschaft für </w:t>
      </w:r>
      <w:proofErr w:type="spellStart"/>
      <w:r w:rsidRPr="00014591">
        <w:rPr>
          <w:rFonts w:ascii="Arial" w:hAnsi="Arial" w:cs="Arial"/>
          <w:color w:val="000000" w:themeColor="text1"/>
          <w:sz w:val="22"/>
        </w:rPr>
        <w:t>Ophthalmochirurgie</w:t>
      </w:r>
      <w:proofErr w:type="spellEnd"/>
      <w:r w:rsidRPr="00014591">
        <w:rPr>
          <w:rFonts w:ascii="Arial" w:hAnsi="Arial" w:cs="Arial"/>
          <w:color w:val="000000" w:themeColor="text1"/>
          <w:sz w:val="22"/>
        </w:rPr>
        <w:t xml:space="preserve"> e.V., Margit Kraussold, Neuwieder Str. 9, 90411 Nürnberg, </w:t>
      </w:r>
      <w:proofErr w:type="gramStart"/>
      <w:r w:rsidRPr="00014591">
        <w:rPr>
          <w:rFonts w:ascii="Arial" w:hAnsi="Arial" w:cs="Arial"/>
          <w:color w:val="000000" w:themeColor="text1"/>
          <w:sz w:val="22"/>
        </w:rPr>
        <w:t>email</w:t>
      </w:r>
      <w:proofErr w:type="gramEnd"/>
      <w:r w:rsidRPr="00014591">
        <w:rPr>
          <w:rFonts w:ascii="Arial" w:hAnsi="Arial" w:cs="Arial"/>
          <w:color w:val="000000" w:themeColor="text1"/>
          <w:sz w:val="22"/>
        </w:rPr>
        <w:t xml:space="preserve">: </w:t>
      </w:r>
      <w:hyperlink r:id="rId6" w:history="1">
        <w:r w:rsidRPr="00014591">
          <w:rPr>
            <w:rStyle w:val="Hyperlink"/>
            <w:rFonts w:ascii="Arial" w:hAnsi="Arial" w:cs="Arial"/>
            <w:color w:val="000000" w:themeColor="text1"/>
            <w:sz w:val="22"/>
          </w:rPr>
          <w:t>doc.pressestelle@gmail.com</w:t>
        </w:r>
      </w:hyperlink>
      <w:r w:rsidRPr="00014591">
        <w:rPr>
          <w:rFonts w:ascii="Arial" w:hAnsi="Arial" w:cs="Arial"/>
          <w:color w:val="000000" w:themeColor="text1"/>
          <w:sz w:val="22"/>
        </w:rPr>
        <w:t xml:space="preserve"> ,</w:t>
      </w:r>
    </w:p>
    <w:p w14:paraId="3BB2FCED" w14:textId="77777777" w:rsidR="00FB4497" w:rsidRPr="00014591" w:rsidRDefault="00FB449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  <w:r w:rsidRPr="00014591">
        <w:rPr>
          <w:rFonts w:ascii="Arial" w:hAnsi="Arial" w:cs="Arial"/>
          <w:color w:val="000000" w:themeColor="text1"/>
          <w:sz w:val="22"/>
        </w:rPr>
        <w:t>Tel.: 0171-452 05 09</w:t>
      </w:r>
    </w:p>
    <w:p w14:paraId="59B7243D" w14:textId="77777777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30BFD263" w14:textId="77777777" w:rsidR="00FB4497" w:rsidRPr="00014591" w:rsidRDefault="00FB4497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61F61EA9" w14:textId="17D03F39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  <w:u w:val="single"/>
        </w:rPr>
      </w:pPr>
      <w:r w:rsidRPr="00014591">
        <w:rPr>
          <w:rFonts w:ascii="Arial" w:hAnsi="Arial" w:cs="Arial"/>
          <w:color w:val="000000" w:themeColor="text1"/>
          <w:sz w:val="22"/>
          <w:u w:val="single"/>
        </w:rPr>
        <w:t xml:space="preserve">Fotos </w:t>
      </w:r>
      <w:proofErr w:type="spellStart"/>
      <w:r w:rsidRPr="00014591">
        <w:rPr>
          <w:rFonts w:ascii="Arial" w:hAnsi="Arial" w:cs="Arial"/>
          <w:color w:val="000000" w:themeColor="text1"/>
          <w:sz w:val="22"/>
          <w:u w:val="single"/>
        </w:rPr>
        <w:t>Belkin</w:t>
      </w:r>
      <w:proofErr w:type="spellEnd"/>
      <w:r w:rsidRPr="00014591">
        <w:rPr>
          <w:rFonts w:ascii="Arial" w:hAnsi="Arial" w:cs="Arial"/>
          <w:color w:val="000000" w:themeColor="text1"/>
          <w:sz w:val="22"/>
          <w:u w:val="single"/>
        </w:rPr>
        <w:t xml:space="preserve"> 1-</w:t>
      </w:r>
      <w:proofErr w:type="gramStart"/>
      <w:r w:rsidRPr="00014591">
        <w:rPr>
          <w:rFonts w:ascii="Arial" w:hAnsi="Arial" w:cs="Arial"/>
          <w:color w:val="000000" w:themeColor="text1"/>
          <w:sz w:val="22"/>
          <w:u w:val="single"/>
        </w:rPr>
        <w:t xml:space="preserve">4 </w:t>
      </w:r>
      <w:r w:rsidR="00FB4497" w:rsidRPr="00014591">
        <w:rPr>
          <w:rFonts w:ascii="Arial" w:hAnsi="Arial" w:cs="Arial"/>
          <w:color w:val="000000" w:themeColor="text1"/>
          <w:sz w:val="22"/>
          <w:u w:val="single"/>
        </w:rPr>
        <w:t xml:space="preserve"> </w:t>
      </w:r>
      <w:r w:rsidRPr="00014591">
        <w:rPr>
          <w:rFonts w:ascii="Arial" w:hAnsi="Arial" w:cs="Arial"/>
          <w:color w:val="000000" w:themeColor="text1"/>
          <w:sz w:val="22"/>
          <w:u w:val="single"/>
        </w:rPr>
        <w:t>(</w:t>
      </w:r>
      <w:proofErr w:type="gramEnd"/>
      <w:r w:rsidRPr="00014591">
        <w:rPr>
          <w:rFonts w:ascii="Arial" w:hAnsi="Arial" w:cs="Arial"/>
          <w:color w:val="000000" w:themeColor="text1"/>
          <w:sz w:val="22"/>
          <w:u w:val="single"/>
        </w:rPr>
        <w:t>DSLT-Laser gegen Glaukom):</w:t>
      </w:r>
    </w:p>
    <w:p w14:paraId="3A0325D1" w14:textId="77777777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  <w:u w:val="single"/>
        </w:rPr>
      </w:pPr>
    </w:p>
    <w:p w14:paraId="25CE9666" w14:textId="77777777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b/>
          <w:bCs/>
          <w:color w:val="000000" w:themeColor="text1"/>
          <w:sz w:val="22"/>
        </w:rPr>
      </w:pPr>
      <w:proofErr w:type="spellStart"/>
      <w:r w:rsidRPr="00014591">
        <w:rPr>
          <w:rFonts w:ascii="Arial" w:hAnsi="Arial" w:cs="Arial"/>
          <w:b/>
          <w:bCs/>
          <w:color w:val="000000" w:themeColor="text1"/>
          <w:sz w:val="22"/>
        </w:rPr>
        <w:t>copyright</w:t>
      </w:r>
      <w:proofErr w:type="spellEnd"/>
      <w:r w:rsidRPr="00014591">
        <w:rPr>
          <w:rFonts w:ascii="Arial" w:hAnsi="Arial" w:cs="Arial"/>
          <w:b/>
          <w:bCs/>
          <w:color w:val="000000" w:themeColor="text1"/>
          <w:sz w:val="22"/>
        </w:rPr>
        <w:t xml:space="preserve">: </w:t>
      </w:r>
      <w:proofErr w:type="spellStart"/>
      <w:r w:rsidRPr="00014591">
        <w:rPr>
          <w:rFonts w:ascii="Arial" w:hAnsi="Arial" w:cs="Arial"/>
          <w:b/>
          <w:bCs/>
          <w:color w:val="000000" w:themeColor="text1"/>
          <w:sz w:val="22"/>
        </w:rPr>
        <w:t>Belkin</w:t>
      </w:r>
      <w:proofErr w:type="spellEnd"/>
      <w:r w:rsidRPr="00014591">
        <w:rPr>
          <w:rFonts w:ascii="Arial" w:hAnsi="Arial" w:cs="Arial"/>
          <w:b/>
          <w:bCs/>
          <w:color w:val="000000" w:themeColor="text1"/>
          <w:sz w:val="22"/>
        </w:rPr>
        <w:t xml:space="preserve"> Vision/Yossi </w:t>
      </w:r>
      <w:proofErr w:type="spellStart"/>
      <w:r w:rsidRPr="00014591">
        <w:rPr>
          <w:rFonts w:ascii="Arial" w:hAnsi="Arial" w:cs="Arial"/>
          <w:b/>
          <w:bCs/>
          <w:color w:val="000000" w:themeColor="text1"/>
          <w:sz w:val="22"/>
        </w:rPr>
        <w:t>Letova</w:t>
      </w:r>
      <w:proofErr w:type="spellEnd"/>
    </w:p>
    <w:p w14:paraId="016C87DF" w14:textId="77777777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3BA52E0F" w14:textId="77777777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13FC316F" w14:textId="77777777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4EA6DE59" w14:textId="77777777" w:rsidR="00BC5412" w:rsidRPr="00014591" w:rsidRDefault="00BC5412" w:rsidP="002166BB">
      <w:pPr>
        <w:pStyle w:val="KeinLeerraum"/>
        <w:spacing w:line="276" w:lineRule="auto"/>
        <w:rPr>
          <w:rFonts w:ascii="Arial" w:hAnsi="Arial" w:cs="Arial"/>
          <w:color w:val="000000" w:themeColor="text1"/>
          <w:sz w:val="22"/>
        </w:rPr>
      </w:pPr>
    </w:p>
    <w:sectPr w:rsidR="00BC5412" w:rsidRPr="0001459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32EE3" w14:textId="77777777" w:rsidR="008B1210" w:rsidRDefault="008B1210" w:rsidP="002166BB">
      <w:pPr>
        <w:spacing w:after="0" w:line="240" w:lineRule="auto"/>
      </w:pPr>
      <w:r>
        <w:separator/>
      </w:r>
    </w:p>
  </w:endnote>
  <w:endnote w:type="continuationSeparator" w:id="0">
    <w:p w14:paraId="7B2E3141" w14:textId="77777777" w:rsidR="008B1210" w:rsidRDefault="008B1210" w:rsidP="00216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9BBBB" w14:textId="77777777" w:rsidR="008B1210" w:rsidRDefault="008B1210" w:rsidP="002166BB">
      <w:pPr>
        <w:spacing w:after="0" w:line="240" w:lineRule="auto"/>
      </w:pPr>
      <w:r>
        <w:separator/>
      </w:r>
    </w:p>
  </w:footnote>
  <w:footnote w:type="continuationSeparator" w:id="0">
    <w:p w14:paraId="6DC4EAD2" w14:textId="77777777" w:rsidR="008B1210" w:rsidRDefault="008B1210" w:rsidP="00216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0E48D" w14:textId="5E45FE45" w:rsidR="002166BB" w:rsidRDefault="002166BB">
    <w:pPr>
      <w:pStyle w:val="Kopfzeile"/>
    </w:pPr>
    <w:r>
      <w:rPr>
        <w:noProof/>
      </w:rPr>
      <w:drawing>
        <wp:inline distT="0" distB="0" distL="0" distR="0" wp14:anchorId="3E3875EF" wp14:editId="066D62E6">
          <wp:extent cx="5760720" cy="485775"/>
          <wp:effectExtent l="0" t="0" r="508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BD"/>
    <w:rsid w:val="00014591"/>
    <w:rsid w:val="00067EA9"/>
    <w:rsid w:val="00077859"/>
    <w:rsid w:val="000F430D"/>
    <w:rsid w:val="00122536"/>
    <w:rsid w:val="00124C7E"/>
    <w:rsid w:val="001A638D"/>
    <w:rsid w:val="001B33D4"/>
    <w:rsid w:val="002166BB"/>
    <w:rsid w:val="00226DD7"/>
    <w:rsid w:val="002601E2"/>
    <w:rsid w:val="00327B00"/>
    <w:rsid w:val="00344DC2"/>
    <w:rsid w:val="003A54D6"/>
    <w:rsid w:val="003B7D75"/>
    <w:rsid w:val="003D1C32"/>
    <w:rsid w:val="003F729A"/>
    <w:rsid w:val="004046B3"/>
    <w:rsid w:val="0041134F"/>
    <w:rsid w:val="00412E36"/>
    <w:rsid w:val="00441216"/>
    <w:rsid w:val="00444770"/>
    <w:rsid w:val="004941F4"/>
    <w:rsid w:val="004A237D"/>
    <w:rsid w:val="004A4DE3"/>
    <w:rsid w:val="004D6DA5"/>
    <w:rsid w:val="005773AF"/>
    <w:rsid w:val="005E001E"/>
    <w:rsid w:val="0062025E"/>
    <w:rsid w:val="0062184B"/>
    <w:rsid w:val="00624D26"/>
    <w:rsid w:val="00631294"/>
    <w:rsid w:val="00647863"/>
    <w:rsid w:val="006832C6"/>
    <w:rsid w:val="006B2106"/>
    <w:rsid w:val="007C0022"/>
    <w:rsid w:val="007F1CFF"/>
    <w:rsid w:val="00810A3F"/>
    <w:rsid w:val="008B1210"/>
    <w:rsid w:val="008D21B7"/>
    <w:rsid w:val="0090138A"/>
    <w:rsid w:val="009640F6"/>
    <w:rsid w:val="00974CAA"/>
    <w:rsid w:val="009C087C"/>
    <w:rsid w:val="009D0505"/>
    <w:rsid w:val="009F4553"/>
    <w:rsid w:val="00A50E99"/>
    <w:rsid w:val="00AF36E5"/>
    <w:rsid w:val="00B25B18"/>
    <w:rsid w:val="00BC5412"/>
    <w:rsid w:val="00BD0639"/>
    <w:rsid w:val="00BD5399"/>
    <w:rsid w:val="00BE3DAB"/>
    <w:rsid w:val="00BF3080"/>
    <w:rsid w:val="00C109B8"/>
    <w:rsid w:val="00C2742B"/>
    <w:rsid w:val="00C83E2B"/>
    <w:rsid w:val="00CA35DF"/>
    <w:rsid w:val="00CD400C"/>
    <w:rsid w:val="00D56EC4"/>
    <w:rsid w:val="00D85CC9"/>
    <w:rsid w:val="00D9225A"/>
    <w:rsid w:val="00DB0E1F"/>
    <w:rsid w:val="00DE132E"/>
    <w:rsid w:val="00E0688A"/>
    <w:rsid w:val="00E838F7"/>
    <w:rsid w:val="00EA1B3B"/>
    <w:rsid w:val="00EC035C"/>
    <w:rsid w:val="00EC17BD"/>
    <w:rsid w:val="00EE67A5"/>
    <w:rsid w:val="00F07A99"/>
    <w:rsid w:val="00F7415E"/>
    <w:rsid w:val="00F958E8"/>
    <w:rsid w:val="00FB4497"/>
    <w:rsid w:val="00FC73AB"/>
    <w:rsid w:val="00FD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36937"/>
  <w15:chartTrackingRefBased/>
  <w15:docId w15:val="{3833ACEF-5232-4AE7-AD56-21AF55B3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B0E1F"/>
    <w:rPr>
      <w:rFonts w:ascii="Times New Roman" w:hAnsi="Times New Roman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C17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C17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C17B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C17B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C17B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C17B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C17B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C17B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C17B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C17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C17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C17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C17BD"/>
    <w:rPr>
      <w:rFonts w:eastAsiaTheme="majorEastAsia" w:cstheme="majorBidi"/>
      <w:i/>
      <w:iCs/>
      <w:color w:val="0F4761" w:themeColor="accent1" w:themeShade="BF"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C17BD"/>
    <w:rPr>
      <w:rFonts w:eastAsiaTheme="majorEastAsia" w:cstheme="majorBidi"/>
      <w:color w:val="0F4761" w:themeColor="accent1" w:themeShade="BF"/>
      <w:sz w:val="2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C17BD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C17BD"/>
    <w:rPr>
      <w:rFonts w:eastAsiaTheme="majorEastAsia" w:cstheme="majorBidi"/>
      <w:color w:val="595959" w:themeColor="text1" w:themeTint="A6"/>
      <w:sz w:val="2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C17BD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C17BD"/>
    <w:rPr>
      <w:rFonts w:eastAsiaTheme="majorEastAsia" w:cstheme="majorBidi"/>
      <w:color w:val="272727" w:themeColor="text1" w:themeTint="D8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EC17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C17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C17B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C17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C17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C17BD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enabsatz">
    <w:name w:val="List Paragraph"/>
    <w:basedOn w:val="Standard"/>
    <w:uiPriority w:val="34"/>
    <w:qFormat/>
    <w:rsid w:val="00EC17B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C17B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C17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C17BD"/>
    <w:rPr>
      <w:rFonts w:ascii="Times New Roman" w:hAnsi="Times New Roman"/>
      <w:i/>
      <w:iCs/>
      <w:color w:val="0F4761" w:themeColor="accent1" w:themeShade="BF"/>
      <w:sz w:val="28"/>
    </w:rPr>
  </w:style>
  <w:style w:type="character" w:styleId="IntensiverVerweis">
    <w:name w:val="Intense Reference"/>
    <w:basedOn w:val="Absatz-Standardschriftart"/>
    <w:uiPriority w:val="32"/>
    <w:qFormat/>
    <w:rsid w:val="00EC17BD"/>
    <w:rPr>
      <w:b/>
      <w:bCs/>
      <w:smallCaps/>
      <w:color w:val="0F4761" w:themeColor="accent1" w:themeShade="BF"/>
      <w:spacing w:val="5"/>
    </w:rPr>
  </w:style>
  <w:style w:type="paragraph" w:styleId="KeinLeerraum">
    <w:name w:val="No Spacing"/>
    <w:uiPriority w:val="1"/>
    <w:qFormat/>
    <w:rsid w:val="00EC17BD"/>
    <w:pPr>
      <w:spacing w:after="0" w:line="240" w:lineRule="auto"/>
    </w:pPr>
    <w:rPr>
      <w:rFonts w:ascii="Times New Roman" w:hAnsi="Times New Roman"/>
      <w:sz w:val="28"/>
    </w:rPr>
  </w:style>
  <w:style w:type="character" w:styleId="Hyperlink">
    <w:name w:val="Hyperlink"/>
    <w:basedOn w:val="Absatz-Standardschriftart"/>
    <w:uiPriority w:val="99"/>
    <w:unhideWhenUsed/>
    <w:rsid w:val="002601E2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01E2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16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66BB"/>
    <w:rPr>
      <w:rFonts w:ascii="Times New Roman" w:hAnsi="Times New Roman"/>
      <w:sz w:val="28"/>
    </w:rPr>
  </w:style>
  <w:style w:type="paragraph" w:styleId="Fuzeile">
    <w:name w:val="footer"/>
    <w:basedOn w:val="Standard"/>
    <w:link w:val="FuzeileZchn"/>
    <w:uiPriority w:val="99"/>
    <w:unhideWhenUsed/>
    <w:rsid w:val="00216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66B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oc.pressestelle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1439</Words>
  <Characters>9068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Timm</dc:creator>
  <cp:keywords/>
  <dc:description/>
  <cp:lastModifiedBy>Margit Kraussold</cp:lastModifiedBy>
  <cp:revision>52</cp:revision>
  <cp:lastPrinted>2024-06-13T11:16:00Z</cp:lastPrinted>
  <dcterms:created xsi:type="dcterms:W3CDTF">2024-06-02T19:00:00Z</dcterms:created>
  <dcterms:modified xsi:type="dcterms:W3CDTF">2024-06-13T11:17:00Z</dcterms:modified>
</cp:coreProperties>
</file>